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242E3" w14:textId="4515D7EE" w:rsidR="007939C0" w:rsidRPr="00950B91" w:rsidRDefault="00462B0C" w:rsidP="000E477A">
      <w:pPr>
        <w:autoSpaceDE w:val="0"/>
        <w:autoSpaceDN w:val="0"/>
        <w:spacing w:after="0" w:line="386" w:lineRule="exact"/>
        <w:ind w:left="3600" w:right="2846"/>
        <w:jc w:val="center"/>
        <w:rPr>
          <w:rFonts w:ascii="Times New Roman" w:eastAsia="Microsoft YaHei" w:hAnsi="Times New Roman" w:cs="Times New Roman"/>
          <w:sz w:val="24"/>
          <w:szCs w:val="24"/>
        </w:rPr>
      </w:pPr>
      <w:r w:rsidRPr="00950B91">
        <w:rPr>
          <w:rFonts w:ascii="Times New Roman" w:eastAsia="Microsoft YaHei" w:hAnsi="Times New Roman" w:cs="Times New Roman" w:hint="eastAsia"/>
          <w:b/>
          <w:sz w:val="28"/>
          <w:szCs w:val="24"/>
          <w:lang w:eastAsia="zh-CN"/>
        </w:rPr>
        <w:t>会议</w:t>
      </w:r>
      <w:proofErr w:type="spellStart"/>
      <w:r w:rsidRPr="00950B91">
        <w:rPr>
          <w:rFonts w:ascii="Times New Roman" w:eastAsia="Microsoft YaHei" w:hAnsi="Times New Roman" w:cs="Times New Roman"/>
          <w:b/>
          <w:sz w:val="28"/>
          <w:szCs w:val="24"/>
        </w:rPr>
        <w:t>日程</w:t>
      </w:r>
      <w:proofErr w:type="spellEnd"/>
      <w:r w:rsidRPr="00950B91">
        <w:rPr>
          <w:rFonts w:ascii="Times New Roman" w:eastAsia="Microsoft YaHei" w:hAnsi="Times New Roman" w:cs="Times New Roman"/>
          <w:sz w:val="24"/>
          <w:szCs w:val="24"/>
        </w:rPr>
        <w:br/>
      </w:r>
      <w:r w:rsidRPr="00950B91">
        <w:rPr>
          <w:rFonts w:ascii="Times New Roman" w:eastAsia="Microsoft YaHei" w:hAnsi="Times New Roman" w:cs="Times New Roman"/>
          <w:b/>
          <w:sz w:val="28"/>
          <w:szCs w:val="24"/>
        </w:rPr>
        <w:t xml:space="preserve">Conference Program </w:t>
      </w:r>
    </w:p>
    <w:tbl>
      <w:tblPr>
        <w:tblW w:w="0" w:type="auto"/>
        <w:tblInd w:w="14" w:type="dxa"/>
        <w:tblLayout w:type="fixed"/>
        <w:tblLook w:val="04A0" w:firstRow="1" w:lastRow="0" w:firstColumn="1" w:lastColumn="0" w:noHBand="0" w:noVBand="1"/>
      </w:tblPr>
      <w:tblGrid>
        <w:gridCol w:w="1756"/>
        <w:gridCol w:w="3760"/>
        <w:gridCol w:w="4086"/>
      </w:tblGrid>
      <w:tr w:rsidR="007939C0" w:rsidRPr="00950B91" w14:paraId="7887CB64" w14:textId="77777777" w:rsidTr="006473B9">
        <w:trPr>
          <w:trHeight w:hRule="exact" w:val="752"/>
        </w:trPr>
        <w:tc>
          <w:tcPr>
            <w:tcW w:w="9602" w:type="dxa"/>
            <w:gridSpan w:val="3"/>
            <w:tcBorders>
              <w:top w:val="single" w:sz="12" w:space="0" w:color="F8C26D"/>
              <w:left w:val="single" w:sz="11" w:space="0" w:color="F8C26D"/>
              <w:bottom w:val="single" w:sz="11" w:space="0" w:color="F8C26D"/>
              <w:right w:val="single" w:sz="11" w:space="0" w:color="F8C26D"/>
            </w:tcBorders>
            <w:shd w:val="clear" w:color="auto" w:fill="FFF1CC"/>
            <w:tcMar>
              <w:left w:w="0" w:type="dxa"/>
              <w:right w:w="0" w:type="dxa"/>
            </w:tcMar>
          </w:tcPr>
          <w:p w14:paraId="563CE0C5" w14:textId="2AE8A828" w:rsidR="007939C0" w:rsidRPr="00950B91" w:rsidRDefault="0043088A" w:rsidP="005917BE">
            <w:pPr>
              <w:autoSpaceDE w:val="0"/>
              <w:autoSpaceDN w:val="0"/>
              <w:spacing w:before="240" w:after="0" w:line="328" w:lineRule="exact"/>
              <w:jc w:val="center"/>
              <w:rPr>
                <w:rFonts w:ascii="Times New Roman" w:eastAsia="Microsoft YaHei" w:hAnsi="Times New Roman" w:cs="Times New Roman"/>
                <w:b/>
                <w:bCs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>第一日：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 xml:space="preserve">6 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>月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 xml:space="preserve"> </w:t>
            </w:r>
            <w:r w:rsidR="00ED1D58" w:rsidRPr="00950B91">
              <w:rPr>
                <w:rFonts w:ascii="Times New Roman" w:eastAsia="Microsoft YaHei" w:hAnsi="Times New Roman" w:cs="Times New Roman"/>
                <w:b/>
                <w:bCs/>
                <w:sz w:val="24"/>
                <w:lang w:eastAsia="zh-CN"/>
              </w:rPr>
              <w:t>19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>日（星期</w:t>
            </w:r>
            <w:proofErr w:type="spellEnd"/>
            <w:r w:rsidR="00ED1D58" w:rsidRPr="00950B91">
              <w:rPr>
                <w:rFonts w:ascii="Times New Roman" w:eastAsia="Microsoft YaHei" w:hAnsi="Times New Roman" w:cs="Times New Roman"/>
                <w:b/>
                <w:bCs/>
                <w:sz w:val="24"/>
                <w:lang w:eastAsia="zh-CN"/>
              </w:rPr>
              <w:t>五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>）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 xml:space="preserve">The first day: June </w:t>
            </w:r>
            <w:r w:rsidR="00ED1D58" w:rsidRPr="00950B91">
              <w:rPr>
                <w:rFonts w:ascii="Times New Roman" w:eastAsia="Microsoft YaHei" w:hAnsi="Times New Roman" w:cs="Times New Roman"/>
                <w:b/>
                <w:bCs/>
                <w:sz w:val="24"/>
                <w:lang w:eastAsia="zh-CN"/>
              </w:rPr>
              <w:t>19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sz w:val="16"/>
              </w:rPr>
              <w:t>th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 xml:space="preserve"> (</w:t>
            </w:r>
            <w:r w:rsidR="007D4E47"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>Fri.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 xml:space="preserve">) </w:t>
            </w:r>
          </w:p>
        </w:tc>
      </w:tr>
      <w:tr w:rsidR="007939C0" w:rsidRPr="00950B91" w14:paraId="7353CC2F" w14:textId="77777777">
        <w:trPr>
          <w:trHeight w:hRule="exact" w:val="646"/>
        </w:trPr>
        <w:tc>
          <w:tcPr>
            <w:tcW w:w="9602" w:type="dxa"/>
            <w:gridSpan w:val="3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1" w:space="0" w:color="F8C26D"/>
            </w:tcBorders>
            <w:shd w:val="clear" w:color="auto" w:fill="F5F5F5"/>
            <w:tcMar>
              <w:left w:w="0" w:type="dxa"/>
              <w:right w:w="0" w:type="dxa"/>
            </w:tcMar>
          </w:tcPr>
          <w:p w14:paraId="0C92B5C4" w14:textId="7CEA04FE" w:rsidR="007939C0" w:rsidRPr="00950B91" w:rsidRDefault="0043088A" w:rsidP="004640AD">
            <w:pPr>
              <w:autoSpaceDE w:val="0"/>
              <w:autoSpaceDN w:val="0"/>
              <w:spacing w:before="240" w:after="0" w:line="340" w:lineRule="exact"/>
              <w:ind w:right="3238"/>
              <w:jc w:val="right"/>
              <w:rPr>
                <w:rFonts w:ascii="Times New Roman" w:eastAsia="Microsoft YaHei" w:hAnsi="Times New Roman" w:cs="Times New Roman"/>
                <w:highlight w:val="yellow"/>
                <w:lang w:val="fr-FR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sz w:val="24"/>
              </w:rPr>
              <w:t>地</w:t>
            </w:r>
            <w:r w:rsidR="00462B0C" w:rsidRPr="00950B91">
              <w:rPr>
                <w:rFonts w:ascii="Times New Roman" w:eastAsia="Microsoft YaHei" w:hAnsi="Times New Roman" w:cs="Times New Roman" w:hint="eastAsia"/>
                <w:b/>
                <w:sz w:val="24"/>
                <w:lang w:eastAsia="zh-CN"/>
              </w:rPr>
              <w:t>点</w:t>
            </w:r>
            <w:r w:rsidRPr="00950B91">
              <w:rPr>
                <w:rFonts w:ascii="Times New Roman" w:eastAsia="Microsoft YaHei" w:hAnsi="Times New Roman" w:cs="Times New Roman"/>
                <w:b/>
                <w:sz w:val="24"/>
                <w:lang w:val="fr-FR"/>
              </w:rPr>
              <w:t xml:space="preserve"> Venue</w:t>
            </w:r>
            <w:r w:rsidRPr="00950B91">
              <w:rPr>
                <w:rFonts w:ascii="Times New Roman" w:eastAsia="Microsoft YaHei" w:hAnsi="Times New Roman" w:cs="Times New Roman"/>
                <w:b/>
                <w:sz w:val="24"/>
                <w:lang w:val="fr-FR"/>
              </w:rPr>
              <w:t>：</w:t>
            </w:r>
            <w:r w:rsidRPr="00950B91">
              <w:rPr>
                <w:rFonts w:ascii="Times New Roman" w:eastAsia="Microsoft YaHei" w:hAnsi="Times New Roman" w:cs="Times New Roman"/>
                <w:b/>
                <w:sz w:val="24"/>
                <w:lang w:val="fr-FR"/>
              </w:rPr>
              <w:t>Amphi</w:t>
            </w:r>
            <w:r w:rsidRPr="00950B91">
              <w:rPr>
                <w:rFonts w:ascii="Times New Roman" w:eastAsia="Microsoft YaHei" w:hAnsi="Times New Roman" w:cs="Times New Roman"/>
                <w:sz w:val="24"/>
                <w:lang w:val="fr-FR"/>
              </w:rPr>
              <w:t xml:space="preserve"> </w:t>
            </w:r>
            <w:r w:rsidR="00153093" w:rsidRPr="00950B91">
              <w:rPr>
                <w:rFonts w:ascii="Times New Roman" w:eastAsia="Microsoft YaHei" w:hAnsi="Times New Roman" w:cs="Times New Roman"/>
                <w:sz w:val="24"/>
                <w:lang w:val="fr-FR"/>
              </w:rPr>
              <w:t xml:space="preserve"> </w:t>
            </w:r>
            <w:r w:rsidR="004640AD" w:rsidRPr="0043088A">
              <w:rPr>
                <w:rFonts w:ascii="Times New Roman" w:eastAsia="Microsoft YaHei" w:hAnsi="Times New Roman" w:cs="Times New Roman"/>
                <w:b/>
                <w:sz w:val="24"/>
                <w:lang w:val="fr-FR"/>
              </w:rPr>
              <w:t>8</w:t>
            </w:r>
          </w:p>
        </w:tc>
      </w:tr>
      <w:tr w:rsidR="007939C0" w:rsidRPr="00950B91" w14:paraId="6AD0B989" w14:textId="77777777" w:rsidTr="00D4075B">
        <w:trPr>
          <w:trHeight w:hRule="exact" w:val="485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70CD18D0" w14:textId="63F47B26" w:rsidR="007939C0" w:rsidRPr="00950B91" w:rsidRDefault="0043088A" w:rsidP="00D4075B">
            <w:pPr>
              <w:autoSpaceDE w:val="0"/>
              <w:autoSpaceDN w:val="0"/>
              <w:spacing w:after="0" w:line="320" w:lineRule="exact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>9:00-9:</w:t>
            </w:r>
            <w:r w:rsidR="00C27ECE" w:rsidRPr="00950B91">
              <w:rPr>
                <w:rFonts w:ascii="Times New Roman" w:eastAsia="Microsoft YaHei" w:hAnsi="Times New Roman" w:cs="Times New Roman"/>
                <w:sz w:val="24"/>
              </w:rPr>
              <w:t>30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 </w:t>
            </w:r>
          </w:p>
        </w:tc>
        <w:tc>
          <w:tcPr>
            <w:tcW w:w="7846" w:type="dxa"/>
            <w:gridSpan w:val="2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</w:tcPr>
          <w:p w14:paraId="44F5006B" w14:textId="77777777" w:rsidR="007939C0" w:rsidRPr="00950B91" w:rsidRDefault="0043088A" w:rsidP="00D4075B">
            <w:pPr>
              <w:autoSpaceDE w:val="0"/>
              <w:autoSpaceDN w:val="0"/>
              <w:spacing w:after="0" w:line="340" w:lineRule="exact"/>
              <w:jc w:val="center"/>
              <w:rPr>
                <w:rFonts w:ascii="Times New Roman" w:eastAsia="Microsoft YaHei" w:hAnsi="Times New Roman" w:cs="Times New Roman"/>
                <w:b/>
                <w:sz w:val="24"/>
              </w:rPr>
            </w:pPr>
            <w:proofErr w:type="spellStart"/>
            <w:r w:rsidRPr="00950B91">
              <w:rPr>
                <w:rFonts w:ascii="Times New Roman" w:eastAsia="Microsoft YaHei" w:hAnsi="Times New Roman" w:cs="Times New Roman"/>
                <w:b/>
                <w:sz w:val="24"/>
              </w:rPr>
              <w:t>註冊</w:t>
            </w:r>
            <w:proofErr w:type="spellEnd"/>
            <w:r w:rsidRPr="00950B91">
              <w:rPr>
                <w:rFonts w:ascii="Times New Roman" w:eastAsia="Microsoft YaHei" w:hAnsi="Times New Roman" w:cs="Times New Roman"/>
                <w:b/>
                <w:sz w:val="24"/>
              </w:rPr>
              <w:t xml:space="preserve">  Registration</w:t>
            </w:r>
          </w:p>
          <w:p w14:paraId="073DD994" w14:textId="77777777" w:rsidR="00D4075B" w:rsidRPr="00950B91" w:rsidRDefault="00D4075B" w:rsidP="00D4075B">
            <w:pPr>
              <w:autoSpaceDE w:val="0"/>
              <w:autoSpaceDN w:val="0"/>
              <w:spacing w:after="0" w:line="340" w:lineRule="exact"/>
              <w:jc w:val="center"/>
              <w:rPr>
                <w:rFonts w:ascii="Times New Roman" w:eastAsia="Microsoft YaHei" w:hAnsi="Times New Roman" w:cs="Times New Roman"/>
              </w:rPr>
            </w:pPr>
          </w:p>
        </w:tc>
      </w:tr>
      <w:tr w:rsidR="00D4075B" w:rsidRPr="00950B91" w14:paraId="4DF16F6A" w14:textId="77777777" w:rsidTr="00D4075B">
        <w:trPr>
          <w:trHeight w:hRule="exact" w:val="455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1E2C3AD9" w14:textId="535CC41B" w:rsidR="00D4075B" w:rsidRPr="00950B91" w:rsidRDefault="00D4075B" w:rsidP="00D4075B">
            <w:pPr>
              <w:autoSpaceDE w:val="0"/>
              <w:autoSpaceDN w:val="0"/>
              <w:spacing w:after="0" w:line="320" w:lineRule="exact"/>
              <w:jc w:val="center"/>
              <w:rPr>
                <w:rFonts w:ascii="Times New Roman" w:eastAsia="Microsoft YaHei" w:hAnsi="Times New Roman" w:cs="Times New Roman"/>
                <w:sz w:val="24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>9:30</w:t>
            </w:r>
          </w:p>
        </w:tc>
        <w:tc>
          <w:tcPr>
            <w:tcW w:w="7846" w:type="dxa"/>
            <w:gridSpan w:val="2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</w:tcPr>
          <w:p w14:paraId="21549E8D" w14:textId="77777777" w:rsidR="008518FB" w:rsidRPr="00950B91" w:rsidRDefault="008518FB" w:rsidP="008518FB">
            <w:pPr>
              <w:autoSpaceDE w:val="0"/>
              <w:autoSpaceDN w:val="0"/>
              <w:spacing w:after="0" w:line="340" w:lineRule="exact"/>
              <w:jc w:val="center"/>
              <w:rPr>
                <w:rFonts w:ascii="Times New Roman" w:eastAsia="Microsoft YaHei" w:hAnsi="Times New Roman" w:cs="Times New Roman"/>
                <w:b/>
                <w:sz w:val="24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sz w:val="24"/>
              </w:rPr>
              <w:t>Welcome address by the President of the AREC</w:t>
            </w:r>
          </w:p>
          <w:p w14:paraId="21DA4763" w14:textId="5F2ECBFD" w:rsidR="00D4075B" w:rsidRPr="00950B91" w:rsidRDefault="00D4075B" w:rsidP="00D4075B">
            <w:pPr>
              <w:autoSpaceDE w:val="0"/>
              <w:autoSpaceDN w:val="0"/>
              <w:spacing w:after="0" w:line="340" w:lineRule="exact"/>
              <w:jc w:val="center"/>
              <w:rPr>
                <w:rFonts w:ascii="Times New Roman" w:eastAsia="Microsoft YaHei" w:hAnsi="Times New Roman" w:cs="Times New Roman"/>
                <w:b/>
                <w:sz w:val="24"/>
              </w:rPr>
            </w:pPr>
          </w:p>
        </w:tc>
      </w:tr>
      <w:tr w:rsidR="007939C0" w:rsidRPr="00950B91" w14:paraId="28DEC37A" w14:textId="77777777" w:rsidTr="000E477A">
        <w:trPr>
          <w:trHeight w:hRule="exact" w:val="1170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646AB481" w14:textId="77777777" w:rsidR="007939C0" w:rsidRPr="00950B91" w:rsidRDefault="0043088A" w:rsidP="005917BE">
            <w:pPr>
              <w:autoSpaceDE w:val="0"/>
              <w:autoSpaceDN w:val="0"/>
              <w:spacing w:before="240" w:after="0" w:line="320" w:lineRule="exact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9:30-10:15 </w:t>
            </w:r>
          </w:p>
        </w:tc>
        <w:tc>
          <w:tcPr>
            <w:tcW w:w="7846" w:type="dxa"/>
            <w:gridSpan w:val="2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</w:tcPr>
          <w:p w14:paraId="2313E2A7" w14:textId="44306964" w:rsidR="00ED1D58" w:rsidRPr="00950B91" w:rsidRDefault="0043088A" w:rsidP="005917BE">
            <w:pPr>
              <w:autoSpaceDE w:val="0"/>
              <w:autoSpaceDN w:val="0"/>
              <w:spacing w:before="240" w:after="0" w:line="304" w:lineRule="exact"/>
              <w:ind w:left="73" w:right="92"/>
              <w:jc w:val="center"/>
              <w:rPr>
                <w:rFonts w:ascii="Times New Roman" w:eastAsia="Microsoft YaHei" w:hAnsi="Times New Roman" w:cs="Times New Roman"/>
                <w:b/>
                <w:sz w:val="24"/>
                <w:lang w:val="de-DE" w:eastAsia="zh-CN"/>
              </w:rPr>
            </w:pPr>
            <w:proofErr w:type="spellStart"/>
            <w:r w:rsidRPr="00950B91">
              <w:rPr>
                <w:rFonts w:ascii="Times New Roman" w:eastAsia="Microsoft YaHei" w:hAnsi="Times New Roman" w:cs="Times New Roman"/>
                <w:b/>
                <w:sz w:val="24"/>
              </w:rPr>
              <w:t>主旨演講</w:t>
            </w:r>
            <w:proofErr w:type="spellEnd"/>
            <w:r w:rsidRPr="00950B91">
              <w:rPr>
                <w:rFonts w:ascii="Times New Roman" w:eastAsia="Microsoft YaHei" w:hAnsi="Times New Roman" w:cs="Times New Roman"/>
                <w:b/>
                <w:sz w:val="24"/>
              </w:rPr>
              <w:t xml:space="preserve">  Keynote Speech </w:t>
            </w:r>
            <w:r w:rsidR="00ED1D58" w:rsidRPr="00950B91">
              <w:rPr>
                <w:rFonts w:ascii="Times New Roman" w:eastAsia="Microsoft YaHei" w:hAnsi="Times New Roman" w:cs="Times New Roman"/>
                <w:b/>
                <w:sz w:val="24"/>
              </w:rPr>
              <w:t>:</w:t>
            </w:r>
            <w:r w:rsidR="00ED1D58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 xml:space="preserve"> </w:t>
            </w:r>
            <w:r w:rsidR="00ED1D58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荀恩东</w:t>
            </w:r>
            <w:r w:rsidR="00ED1D58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 xml:space="preserve"> XUN </w:t>
            </w:r>
            <w:proofErr w:type="spellStart"/>
            <w:r w:rsidR="00ED1D58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Endong</w:t>
            </w:r>
            <w:proofErr w:type="spellEnd"/>
            <w:r w:rsidR="00F019D4" w:rsidRPr="00950B91">
              <w:rPr>
                <w:rFonts w:ascii="Times New Roman" w:eastAsia="Microsoft YaHei" w:hAnsi="Times New Roman" w:cs="Times New Roman" w:hint="eastAsia"/>
                <w:b/>
                <w:sz w:val="24"/>
                <w:lang w:eastAsia="zh-CN"/>
              </w:rPr>
              <w:t xml:space="preserve"> </w:t>
            </w:r>
            <w:r w:rsidR="006A1E22" w:rsidRPr="00950B91">
              <w:rPr>
                <w:rFonts w:ascii="Times New Roman" w:eastAsia="Microsoft YaHei" w:hAnsi="Times New Roman" w:cs="Times New Roman" w:hint="eastAsia"/>
                <w:b/>
                <w:sz w:val="24"/>
                <w:lang w:eastAsia="zh-CN"/>
              </w:rPr>
              <w:t xml:space="preserve"> </w:t>
            </w:r>
          </w:p>
          <w:p w14:paraId="6C9B9CE4" w14:textId="6875BB23" w:rsidR="007939C0" w:rsidRPr="00950B91" w:rsidRDefault="00ED1D58" w:rsidP="005917BE">
            <w:pPr>
              <w:autoSpaceDE w:val="0"/>
              <w:autoSpaceDN w:val="0"/>
              <w:spacing w:before="240" w:after="0" w:line="304" w:lineRule="exact"/>
              <w:ind w:left="73" w:right="92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国际中文数智化教学理念和实践</w:t>
            </w:r>
            <w:r w:rsidR="00462B0C" w:rsidRPr="00950B91">
              <w:rPr>
                <w:rFonts w:ascii="Times New Roman" w:eastAsia="Microsoft YaHei" w:hAnsi="Times New Roman" w:cs="Times New Roman" w:hint="eastAsia"/>
                <w:b/>
                <w:sz w:val="24"/>
                <w:lang w:eastAsia="zh-CN"/>
              </w:rPr>
              <w:t xml:space="preserve"> </w:t>
            </w:r>
          </w:p>
        </w:tc>
      </w:tr>
      <w:tr w:rsidR="007939C0" w:rsidRPr="00950B91" w14:paraId="55DCBD9D" w14:textId="77777777" w:rsidTr="000E477A">
        <w:trPr>
          <w:trHeight w:hRule="exact" w:val="1569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04FDE17C" w14:textId="77777777" w:rsidR="007939C0" w:rsidRPr="00950B91" w:rsidRDefault="0043088A" w:rsidP="005917BE">
            <w:pPr>
              <w:autoSpaceDE w:val="0"/>
              <w:autoSpaceDN w:val="0"/>
              <w:spacing w:before="240" w:after="0" w:line="320" w:lineRule="exact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10:15-11:00 </w:t>
            </w:r>
          </w:p>
        </w:tc>
        <w:tc>
          <w:tcPr>
            <w:tcW w:w="7846" w:type="dxa"/>
            <w:gridSpan w:val="2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</w:tcPr>
          <w:p w14:paraId="4DE361E5" w14:textId="77777777" w:rsidR="00ED1D58" w:rsidRPr="00950B91" w:rsidRDefault="0043088A" w:rsidP="005917BE">
            <w:pPr>
              <w:autoSpaceDE w:val="0"/>
              <w:autoSpaceDN w:val="0"/>
              <w:spacing w:before="240" w:after="0" w:line="304" w:lineRule="exact"/>
              <w:ind w:left="73" w:right="92"/>
              <w:jc w:val="center"/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</w:pPr>
            <w:proofErr w:type="spellStart"/>
            <w:r w:rsidRPr="00950B91">
              <w:rPr>
                <w:rFonts w:ascii="Times New Roman" w:eastAsia="Microsoft YaHei" w:hAnsi="Times New Roman" w:cs="Times New Roman"/>
                <w:b/>
                <w:sz w:val="24"/>
              </w:rPr>
              <w:t>主旨演講</w:t>
            </w:r>
            <w:proofErr w:type="spellEnd"/>
            <w:r w:rsidRPr="00950B91">
              <w:rPr>
                <w:rFonts w:ascii="Times New Roman" w:eastAsia="Microsoft YaHei" w:hAnsi="Times New Roman" w:cs="Times New Roman"/>
                <w:b/>
                <w:sz w:val="24"/>
              </w:rPr>
              <w:t xml:space="preserve">  Keynote Speech </w:t>
            </w:r>
            <w:r w:rsidR="00ED1D58" w:rsidRPr="00950B91">
              <w:rPr>
                <w:rFonts w:ascii="Times New Roman" w:eastAsia="Microsoft YaHei" w:hAnsi="Times New Roman" w:cs="Times New Roman"/>
                <w:b/>
                <w:sz w:val="24"/>
              </w:rPr>
              <w:t xml:space="preserve">: </w:t>
            </w:r>
            <w:r w:rsidR="00ED1D58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张绮</w:t>
            </w:r>
            <w:r w:rsidR="00ED1D58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 xml:space="preserve"> ZHANG Qi </w:t>
            </w:r>
          </w:p>
          <w:p w14:paraId="1AC01470" w14:textId="3949F5E9" w:rsidR="007939C0" w:rsidRPr="00950B91" w:rsidRDefault="00D657D3" w:rsidP="005917BE">
            <w:pPr>
              <w:autoSpaceDE w:val="0"/>
              <w:autoSpaceDN w:val="0"/>
              <w:spacing w:before="240" w:after="0" w:line="304" w:lineRule="exact"/>
              <w:ind w:left="73" w:right="92"/>
              <w:jc w:val="center"/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sz w:val="24"/>
              </w:rPr>
              <w:t>Translation Training in an AI-driven Landscape: Insights from Translator Trainers</w:t>
            </w:r>
          </w:p>
        </w:tc>
      </w:tr>
      <w:tr w:rsidR="007939C0" w:rsidRPr="00950B91" w14:paraId="64192586" w14:textId="77777777" w:rsidTr="000E477A">
        <w:trPr>
          <w:trHeight w:hRule="exact" w:val="996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10632154" w14:textId="77777777" w:rsidR="007939C0" w:rsidRPr="00950B91" w:rsidRDefault="0043088A" w:rsidP="005917BE">
            <w:pPr>
              <w:autoSpaceDE w:val="0"/>
              <w:autoSpaceDN w:val="0"/>
              <w:spacing w:before="240" w:after="0" w:line="320" w:lineRule="exact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11:00-11:30 </w:t>
            </w:r>
          </w:p>
        </w:tc>
        <w:tc>
          <w:tcPr>
            <w:tcW w:w="7846" w:type="dxa"/>
            <w:gridSpan w:val="2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</w:tcPr>
          <w:p w14:paraId="46025F91" w14:textId="6CAE1095" w:rsidR="007939C0" w:rsidRPr="00950B91" w:rsidRDefault="0043088A" w:rsidP="004640AD">
            <w:pPr>
              <w:autoSpaceDE w:val="0"/>
              <w:autoSpaceDN w:val="0"/>
              <w:spacing w:before="240" w:after="0" w:line="326" w:lineRule="exact"/>
              <w:jc w:val="center"/>
              <w:rPr>
                <w:rFonts w:ascii="Times New Roman" w:eastAsia="Microsoft YaHei" w:hAnsi="Times New Roman" w:cs="Times New Roman"/>
              </w:rPr>
            </w:pPr>
            <w:proofErr w:type="spellStart"/>
            <w:r w:rsidRPr="00950B91">
              <w:rPr>
                <w:rFonts w:ascii="Times New Roman" w:eastAsia="Microsoft YaHei" w:hAnsi="Times New Roman" w:cs="Times New Roman"/>
                <w:sz w:val="24"/>
              </w:rPr>
              <w:t>茶歇</w:t>
            </w:r>
            <w:proofErr w:type="spellEnd"/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 Break                     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地</w:t>
            </w:r>
            <w:r w:rsidR="00462B0C" w:rsidRPr="00950B91">
              <w:rPr>
                <w:rFonts w:ascii="Times New Roman" w:eastAsia="Microsoft YaHei" w:hAnsi="Times New Roman" w:cs="Times New Roman" w:hint="eastAsia"/>
                <w:sz w:val="24"/>
                <w:lang w:eastAsia="zh-CN"/>
              </w:rPr>
              <w:t>点</w:t>
            </w:r>
            <w:r w:rsidR="004640AD">
              <w:rPr>
                <w:rFonts w:ascii="Times New Roman" w:eastAsia="Microsoft YaHei" w:hAnsi="Times New Roman" w:cs="Times New Roman"/>
                <w:sz w:val="24"/>
              </w:rPr>
              <w:t xml:space="preserve"> Venue: Hall 2</w:t>
            </w:r>
            <w:r w:rsidR="004640AD" w:rsidRPr="004640AD">
              <w:rPr>
                <w:rFonts w:ascii="Times New Roman" w:eastAsia="Microsoft YaHei" w:hAnsi="Times New Roman" w:cs="Times New Roman"/>
                <w:sz w:val="24"/>
                <w:vertAlign w:val="superscript"/>
              </w:rPr>
              <w:t>nd</w:t>
            </w:r>
            <w:r w:rsidR="004640AD">
              <w:rPr>
                <w:rFonts w:ascii="Times New Roman" w:eastAsia="Microsoft YaHei" w:hAnsi="Times New Roman" w:cs="Times New Roman"/>
                <w:sz w:val="24"/>
              </w:rPr>
              <w:t xml:space="preserve"> floor</w:t>
            </w:r>
          </w:p>
        </w:tc>
      </w:tr>
      <w:tr w:rsidR="007939C0" w:rsidRPr="00950B91" w14:paraId="5B43EF77" w14:textId="77777777" w:rsidTr="001F03FC">
        <w:trPr>
          <w:trHeight w:hRule="exact" w:val="725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33C17C71" w14:textId="77777777" w:rsidR="007939C0" w:rsidRPr="00950B91" w:rsidRDefault="007939C0" w:rsidP="007B69A2">
            <w:pPr>
              <w:spacing w:after="0"/>
              <w:rPr>
                <w:rFonts w:ascii="Times New Roman" w:eastAsia="Microsoft YaHei" w:hAnsi="Times New Roman" w:cs="Times New Roman"/>
              </w:rPr>
            </w:pPr>
          </w:p>
        </w:tc>
        <w:tc>
          <w:tcPr>
            <w:tcW w:w="3760" w:type="dxa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8776924" w14:textId="7971EA26" w:rsidR="001F03FC" w:rsidRPr="00950B91" w:rsidRDefault="002D5C25" w:rsidP="007B69A2">
            <w:pPr>
              <w:autoSpaceDE w:val="0"/>
              <w:autoSpaceDN w:val="0"/>
              <w:spacing w:after="0" w:line="332" w:lineRule="exact"/>
              <w:jc w:val="center"/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Roles &amp; Ethics</w:t>
            </w:r>
            <w:r w:rsidR="00154291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 xml:space="preserve"> (Room</w:t>
            </w:r>
            <w:r w:rsidR="004640AD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 xml:space="preserve"> 303</w:t>
            </w:r>
            <w:r w:rsidR="00154291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)</w:t>
            </w:r>
            <w:r w:rsidR="001F03FC" w:rsidRPr="00950B91">
              <w:rPr>
                <w:rFonts w:ascii="Times New Roman" w:eastAsia="Microsoft YaHei" w:hAnsi="Times New Roman" w:cs="Times New Roman" w:hint="eastAsia"/>
                <w:b/>
                <w:sz w:val="24"/>
                <w:lang w:eastAsia="zh-CN"/>
              </w:rPr>
              <w:t xml:space="preserve"> </w:t>
            </w:r>
          </w:p>
          <w:p w14:paraId="20CFD112" w14:textId="2938E711" w:rsidR="007939C0" w:rsidRPr="00950B91" w:rsidRDefault="00182FB4" w:rsidP="007B69A2">
            <w:pPr>
              <w:autoSpaceDE w:val="0"/>
              <w:autoSpaceDN w:val="0"/>
              <w:spacing w:after="0" w:line="332" w:lineRule="exact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 w:hint="eastAsia"/>
                <w:b/>
                <w:sz w:val="24"/>
                <w:lang w:eastAsia="zh-CN"/>
              </w:rPr>
              <w:t>Qi Chong</w:t>
            </w:r>
          </w:p>
        </w:tc>
        <w:tc>
          <w:tcPr>
            <w:tcW w:w="408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1" w:space="0" w:color="F8C26D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5391B9D" w14:textId="4308F05E" w:rsidR="007939C0" w:rsidRPr="00950B91" w:rsidRDefault="002D5C25" w:rsidP="007B69A2">
            <w:pPr>
              <w:autoSpaceDE w:val="0"/>
              <w:autoSpaceDN w:val="0"/>
              <w:spacing w:after="0" w:line="332" w:lineRule="exact"/>
              <w:ind w:left="263" w:right="260"/>
              <w:jc w:val="center"/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  <w:t>Critical Thinking</w:t>
            </w:r>
            <w:r w:rsidR="00154291" w:rsidRPr="00950B91"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  <w:t xml:space="preserve"> </w:t>
            </w:r>
            <w:r w:rsidR="00154291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(Room</w:t>
            </w:r>
            <w:r w:rsidR="004640AD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 xml:space="preserve"> 313</w:t>
            </w:r>
            <w:r w:rsidR="00154291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)</w:t>
            </w:r>
            <w:r w:rsidR="001F03FC" w:rsidRPr="00950B91">
              <w:rPr>
                <w:rFonts w:ascii="Times New Roman" w:eastAsia="Microsoft YaHei" w:hAnsi="Times New Roman" w:cs="Times New Roman" w:hint="eastAsia"/>
                <w:b/>
                <w:sz w:val="24"/>
                <w:lang w:eastAsia="zh-CN"/>
              </w:rPr>
              <w:t xml:space="preserve"> </w:t>
            </w:r>
          </w:p>
          <w:p w14:paraId="5F946718" w14:textId="3F140412" w:rsidR="00734D0E" w:rsidRPr="00950B91" w:rsidRDefault="00656BF3" w:rsidP="00734D0E">
            <w:pPr>
              <w:autoSpaceDE w:val="0"/>
              <w:autoSpaceDN w:val="0"/>
              <w:spacing w:after="0" w:line="332" w:lineRule="exact"/>
              <w:ind w:left="263" w:right="260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  <w:t xml:space="preserve">LUO </w:t>
            </w:r>
            <w:proofErr w:type="spellStart"/>
            <w:r w:rsidRPr="00950B91"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  <w:t>Futeng</w:t>
            </w:r>
            <w:proofErr w:type="spellEnd"/>
          </w:p>
        </w:tc>
      </w:tr>
      <w:tr w:rsidR="007939C0" w:rsidRPr="00950B91" w14:paraId="31224021" w14:textId="77777777">
        <w:trPr>
          <w:trHeight w:hRule="exact" w:val="2028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584689B6" w14:textId="77777777" w:rsidR="007939C0" w:rsidRPr="00950B91" w:rsidRDefault="0043088A" w:rsidP="005917BE">
            <w:pPr>
              <w:autoSpaceDE w:val="0"/>
              <w:autoSpaceDN w:val="0"/>
              <w:spacing w:before="240" w:after="0" w:line="320" w:lineRule="exact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11:30-11:55 </w:t>
            </w:r>
          </w:p>
        </w:tc>
        <w:tc>
          <w:tcPr>
            <w:tcW w:w="3760" w:type="dxa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</w:tcPr>
          <w:p w14:paraId="062B9C31" w14:textId="77777777" w:rsidR="007939C0" w:rsidRPr="00950B91" w:rsidRDefault="00A72FA9" w:rsidP="005917BE">
            <w:pPr>
              <w:spacing w:before="240" w:after="0"/>
              <w:ind w:left="185" w:right="290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国际中文教育中生成式人工智能伦理框架的构建与验证</w:t>
            </w:r>
          </w:p>
          <w:p w14:paraId="08B427DC" w14:textId="27877CF8" w:rsidR="00863E34" w:rsidRPr="00950B91" w:rsidRDefault="00863E34" w:rsidP="005917BE">
            <w:pPr>
              <w:spacing w:before="240" w:after="0"/>
              <w:ind w:left="185" w:right="290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张未然</w:t>
            </w:r>
          </w:p>
        </w:tc>
        <w:tc>
          <w:tcPr>
            <w:tcW w:w="408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</w:tcPr>
          <w:p w14:paraId="52D693B3" w14:textId="77777777" w:rsidR="007939C0" w:rsidRPr="00950B91" w:rsidRDefault="00A72FA9" w:rsidP="005917BE">
            <w:pPr>
              <w:spacing w:before="240" w:after="0"/>
              <w:ind w:left="263" w:right="260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生成式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AI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的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“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赋能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”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与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“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失能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”——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基于日本大学生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PPT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发表的实证研究</w:t>
            </w:r>
          </w:p>
          <w:p w14:paraId="2F8F8D08" w14:textId="3EAAF3F1" w:rsidR="00863E34" w:rsidRPr="00950B91" w:rsidRDefault="00863E34" w:rsidP="005917BE">
            <w:pPr>
              <w:spacing w:before="240" w:after="0"/>
              <w:ind w:left="263" w:right="260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李佳、砂冈和子、徐勤</w:t>
            </w:r>
            <w:r w:rsidR="008F334D" w:rsidRPr="00950B91">
              <w:rPr>
                <w:rFonts w:ascii="Times New Roman" w:eastAsia="Microsoft YaHei" w:hAnsi="Times New Roman" w:cs="Times New Roman" w:hint="eastAsia"/>
                <w:lang w:eastAsia="zh-CN"/>
              </w:rPr>
              <w:t xml:space="preserve"> </w:t>
            </w:r>
          </w:p>
        </w:tc>
      </w:tr>
      <w:tr w:rsidR="007939C0" w:rsidRPr="00950B91" w14:paraId="290D7721" w14:textId="77777777" w:rsidTr="0048245C">
        <w:trPr>
          <w:trHeight w:hRule="exact" w:val="2215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2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0A0302C4" w14:textId="77777777" w:rsidR="007939C0" w:rsidRPr="00950B91" w:rsidRDefault="0043088A" w:rsidP="005917BE">
            <w:pPr>
              <w:autoSpaceDE w:val="0"/>
              <w:autoSpaceDN w:val="0"/>
              <w:spacing w:before="240" w:after="0" w:line="320" w:lineRule="exact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11:55-12 :20 </w:t>
            </w:r>
          </w:p>
        </w:tc>
        <w:tc>
          <w:tcPr>
            <w:tcW w:w="3760" w:type="dxa"/>
            <w:tcBorders>
              <w:top w:val="single" w:sz="11" w:space="0" w:color="F8C26D"/>
              <w:left w:val="single" w:sz="12" w:space="0" w:color="F8C26D"/>
              <w:bottom w:val="single" w:sz="12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</w:tcPr>
          <w:p w14:paraId="628580A3" w14:textId="77777777" w:rsidR="007939C0" w:rsidRPr="00950B91" w:rsidRDefault="00A72FA9" w:rsidP="005917BE">
            <w:pPr>
              <w:spacing w:before="240" w:after="0"/>
              <w:ind w:left="185" w:right="290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人工智慧在课堂中的角色与边界：以阅读策略导向的词汇与语法教学为例</w:t>
            </w:r>
          </w:p>
          <w:p w14:paraId="308DC556" w14:textId="13307D74" w:rsidR="00863E34" w:rsidRPr="00950B91" w:rsidRDefault="00863E34" w:rsidP="005917BE">
            <w:pPr>
              <w:spacing w:before="240" w:after="0"/>
              <w:ind w:left="185" w:right="290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许柚镓</w:t>
            </w:r>
          </w:p>
        </w:tc>
        <w:tc>
          <w:tcPr>
            <w:tcW w:w="4086" w:type="dxa"/>
            <w:tcBorders>
              <w:top w:val="single" w:sz="11" w:space="0" w:color="F8C26D"/>
              <w:left w:val="single" w:sz="11" w:space="0" w:color="F8C26D"/>
              <w:bottom w:val="single" w:sz="12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</w:tcPr>
          <w:p w14:paraId="5891104D" w14:textId="77777777" w:rsidR="007939C0" w:rsidRPr="00950B91" w:rsidRDefault="00A72FA9" w:rsidP="005917BE">
            <w:pPr>
              <w:spacing w:before="240" w:after="0"/>
              <w:ind w:left="263" w:right="260"/>
              <w:jc w:val="center"/>
              <w:rPr>
                <w:rFonts w:ascii="Times New Roman" w:eastAsia="Microsoft YaHei" w:hAnsi="Times New Roman" w:cs="Times New Roman"/>
                <w:sz w:val="24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生成式大语言模型与中学生批判性思维能力的比较研究</w:t>
            </w:r>
          </w:p>
          <w:p w14:paraId="0A242E36" w14:textId="7A69D710" w:rsidR="00863E34" w:rsidRPr="00950B91" w:rsidRDefault="00863E34" w:rsidP="005917BE">
            <w:pPr>
              <w:spacing w:before="240" w:after="0"/>
              <w:ind w:left="263" w:right="260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韩雪</w:t>
            </w:r>
          </w:p>
        </w:tc>
      </w:tr>
      <w:tr w:rsidR="007939C0" w:rsidRPr="00950B91" w14:paraId="006DD61B" w14:textId="77777777" w:rsidTr="007B69A2">
        <w:trPr>
          <w:trHeight w:hRule="exact" w:val="869"/>
        </w:trPr>
        <w:tc>
          <w:tcPr>
            <w:tcW w:w="1756" w:type="dxa"/>
            <w:tcBorders>
              <w:top w:val="single" w:sz="12" w:space="0" w:color="F8C26D"/>
              <w:left w:val="single" w:sz="11" w:space="0" w:color="F8C26D"/>
              <w:bottom w:val="single" w:sz="12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049FF898" w14:textId="77777777" w:rsidR="007939C0" w:rsidRPr="00950B91" w:rsidRDefault="0043088A" w:rsidP="005917BE">
            <w:pPr>
              <w:autoSpaceDE w:val="0"/>
              <w:autoSpaceDN w:val="0"/>
              <w:spacing w:before="240" w:after="0" w:line="320" w:lineRule="exact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12:20-14:00 </w:t>
            </w:r>
          </w:p>
        </w:tc>
        <w:tc>
          <w:tcPr>
            <w:tcW w:w="7846" w:type="dxa"/>
            <w:gridSpan w:val="2"/>
            <w:tcBorders>
              <w:top w:val="single" w:sz="12" w:space="0" w:color="F8C26D"/>
              <w:left w:val="single" w:sz="12" w:space="0" w:color="F8C26D"/>
              <w:bottom w:val="single" w:sz="12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</w:tcPr>
          <w:p w14:paraId="08109D43" w14:textId="499F950C" w:rsidR="007939C0" w:rsidRPr="00950B91" w:rsidRDefault="0043088A" w:rsidP="005917BE">
            <w:pPr>
              <w:autoSpaceDE w:val="0"/>
              <w:autoSpaceDN w:val="0"/>
              <w:spacing w:before="240" w:after="0" w:line="324" w:lineRule="exact"/>
              <w:jc w:val="center"/>
              <w:rPr>
                <w:rFonts w:ascii="Times New Roman" w:eastAsia="Microsoft YaHei" w:hAnsi="Times New Roman" w:cs="Times New Roman"/>
              </w:rPr>
            </w:pPr>
            <w:proofErr w:type="spellStart"/>
            <w:r w:rsidRPr="00950B91">
              <w:rPr>
                <w:rFonts w:ascii="Times New Roman" w:eastAsia="Microsoft YaHei" w:hAnsi="Times New Roman" w:cs="Times New Roman"/>
                <w:sz w:val="24"/>
              </w:rPr>
              <w:t>午餐</w:t>
            </w:r>
            <w:proofErr w:type="spellEnd"/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 Lunch                    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地</w:t>
            </w:r>
            <w:r w:rsidR="00462B0C" w:rsidRPr="00950B91">
              <w:rPr>
                <w:rFonts w:ascii="Times New Roman" w:eastAsia="Microsoft YaHei" w:hAnsi="Times New Roman" w:cs="Times New Roman" w:hint="eastAsia"/>
                <w:sz w:val="24"/>
                <w:lang w:eastAsia="zh-CN"/>
              </w:rPr>
              <w:t>点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 Venue: </w:t>
            </w:r>
            <w:r w:rsidR="004640AD">
              <w:rPr>
                <w:rFonts w:ascii="Times New Roman" w:eastAsia="Microsoft YaHei" w:hAnsi="Times New Roman" w:cs="Times New Roman"/>
                <w:sz w:val="24"/>
              </w:rPr>
              <w:t>Hall 2</w:t>
            </w:r>
            <w:r w:rsidR="004640AD" w:rsidRPr="004640AD">
              <w:rPr>
                <w:rFonts w:ascii="Times New Roman" w:eastAsia="Microsoft YaHei" w:hAnsi="Times New Roman" w:cs="Times New Roman"/>
                <w:sz w:val="24"/>
                <w:vertAlign w:val="superscript"/>
              </w:rPr>
              <w:t>nd</w:t>
            </w:r>
            <w:r w:rsidR="004640AD">
              <w:rPr>
                <w:rFonts w:ascii="Times New Roman" w:eastAsia="Microsoft YaHei" w:hAnsi="Times New Roman" w:cs="Times New Roman"/>
                <w:sz w:val="24"/>
              </w:rPr>
              <w:t xml:space="preserve"> floor</w:t>
            </w:r>
          </w:p>
        </w:tc>
      </w:tr>
    </w:tbl>
    <w:p w14:paraId="10BB7738" w14:textId="77777777" w:rsidR="007939C0" w:rsidRPr="00950B91" w:rsidRDefault="007939C0" w:rsidP="002D5C25">
      <w:pPr>
        <w:autoSpaceDE w:val="0"/>
        <w:autoSpaceDN w:val="0"/>
        <w:spacing w:after="0" w:line="314" w:lineRule="exact"/>
        <w:rPr>
          <w:rFonts w:ascii="Times New Roman" w:eastAsia="Microsoft YaHei" w:hAnsi="Times New Roman" w:cs="Times New Roman"/>
        </w:rPr>
      </w:pPr>
    </w:p>
    <w:p w14:paraId="497691C1" w14:textId="77777777" w:rsidR="007939C0" w:rsidRPr="00950B91" w:rsidRDefault="007939C0" w:rsidP="002D5C25">
      <w:pPr>
        <w:autoSpaceDE w:val="0"/>
        <w:autoSpaceDN w:val="0"/>
        <w:spacing w:after="0" w:line="14" w:lineRule="exact"/>
        <w:rPr>
          <w:rFonts w:ascii="Times New Roman" w:eastAsia="Microsoft YaHei" w:hAnsi="Times New Roman" w:cs="Times New Roman"/>
        </w:rPr>
      </w:pPr>
    </w:p>
    <w:p w14:paraId="64C26696" w14:textId="77777777" w:rsidR="007939C0" w:rsidRPr="00950B91" w:rsidRDefault="007939C0" w:rsidP="002D5C25">
      <w:pPr>
        <w:autoSpaceDE w:val="0"/>
        <w:autoSpaceDN w:val="0"/>
        <w:spacing w:after="0" w:line="14" w:lineRule="exact"/>
        <w:rPr>
          <w:rFonts w:ascii="Times New Roman" w:eastAsia="Microsoft YaHei" w:hAnsi="Times New Roman" w:cs="Times New Roman"/>
        </w:rPr>
      </w:pPr>
    </w:p>
    <w:p w14:paraId="10E681A8" w14:textId="77777777" w:rsidR="007939C0" w:rsidRPr="00950B91" w:rsidRDefault="007939C0" w:rsidP="002D5C25">
      <w:pPr>
        <w:spacing w:after="0"/>
        <w:rPr>
          <w:rFonts w:ascii="Times New Roman" w:eastAsia="Microsoft YaHei" w:hAnsi="Times New Roman" w:cs="Times New Roman"/>
        </w:rPr>
        <w:sectPr w:rsidR="007939C0" w:rsidRPr="00950B91">
          <w:pgSz w:w="11906" w:h="16838"/>
          <w:pgMar w:top="734" w:right="1118" w:bottom="1338" w:left="1138" w:header="720" w:footer="720" w:gutter="0"/>
          <w:cols w:space="720"/>
          <w:docGrid w:linePitch="360"/>
        </w:sectPr>
      </w:pPr>
    </w:p>
    <w:tbl>
      <w:tblPr>
        <w:tblW w:w="9753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1756"/>
        <w:gridCol w:w="3745"/>
        <w:gridCol w:w="4252"/>
      </w:tblGrid>
      <w:tr w:rsidR="00271681" w:rsidRPr="00950B91" w14:paraId="374A9DF3" w14:textId="77777777" w:rsidTr="000E477A">
        <w:trPr>
          <w:trHeight w:hRule="exact" w:val="741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7FE82AD7" w14:textId="77777777" w:rsidR="00271681" w:rsidRPr="00950B91" w:rsidRDefault="00271681" w:rsidP="005917BE">
            <w:pPr>
              <w:autoSpaceDE w:val="0"/>
              <w:autoSpaceDN w:val="0"/>
              <w:spacing w:before="240" w:after="0" w:line="320" w:lineRule="exact"/>
              <w:jc w:val="center"/>
              <w:rPr>
                <w:rFonts w:ascii="Times New Roman" w:eastAsia="Microsoft YaHei" w:hAnsi="Times New Roman" w:cs="Times New Roman"/>
                <w:sz w:val="24"/>
              </w:rPr>
            </w:pPr>
          </w:p>
        </w:tc>
        <w:tc>
          <w:tcPr>
            <w:tcW w:w="3745" w:type="dxa"/>
            <w:tcBorders>
              <w:top w:val="single" w:sz="12" w:space="0" w:color="F8C26D"/>
              <w:left w:val="single" w:sz="12" w:space="0" w:color="F8C26D"/>
              <w:bottom w:val="single" w:sz="12" w:space="0" w:color="F8C26D"/>
              <w:right w:val="single" w:sz="8" w:space="0" w:color="F8C26D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BA1CF0F" w14:textId="65636C31" w:rsidR="00BB7BAD" w:rsidRPr="00950B91" w:rsidRDefault="00271681" w:rsidP="00BB7BAD">
            <w:pPr>
              <w:spacing w:after="0"/>
              <w:ind w:left="185" w:right="275"/>
              <w:jc w:val="center"/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  <w:t>AI Literacy</w:t>
            </w:r>
            <w:r w:rsidRPr="00950B91">
              <w:rPr>
                <w:rFonts w:ascii="Times New Roman" w:eastAsia="Microsoft YaHei" w:hAnsi="Times New Roman" w:cs="Times New Roman" w:hint="eastAsia"/>
                <w:b/>
                <w:bCs/>
                <w:lang w:eastAsia="zh-CN"/>
              </w:rPr>
              <w:t xml:space="preserve"> </w:t>
            </w:r>
            <w:r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(Room</w:t>
            </w:r>
            <w:r w:rsidR="004640AD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 xml:space="preserve"> 303</w:t>
            </w:r>
            <w:r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)</w:t>
            </w:r>
            <w:r w:rsidR="00BB7BAD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 xml:space="preserve">       </w:t>
            </w:r>
          </w:p>
          <w:p w14:paraId="08C065A2" w14:textId="6D3FC4C9" w:rsidR="00BB7BAD" w:rsidRPr="00950B91" w:rsidRDefault="00244BEA" w:rsidP="00BB7BAD">
            <w:pPr>
              <w:spacing w:after="0"/>
              <w:ind w:left="185" w:right="275"/>
              <w:jc w:val="center"/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ZHANG Qi</w:t>
            </w:r>
          </w:p>
        </w:tc>
        <w:tc>
          <w:tcPr>
            <w:tcW w:w="4252" w:type="dxa"/>
            <w:tcBorders>
              <w:top w:val="single" w:sz="11" w:space="0" w:color="F8C26D"/>
              <w:left w:val="single" w:sz="8" w:space="0" w:color="F8C26D"/>
              <w:bottom w:val="single" w:sz="11" w:space="0" w:color="F8C26D"/>
              <w:right w:val="single" w:sz="11" w:space="0" w:color="F8C26D"/>
            </w:tcBorders>
            <w:shd w:val="clear" w:color="auto" w:fill="D9D9D9" w:themeFill="background1" w:themeFillShade="D9"/>
          </w:tcPr>
          <w:p w14:paraId="25369136" w14:textId="073C565D" w:rsidR="00271681" w:rsidRPr="00950B91" w:rsidRDefault="00271681" w:rsidP="00BB7BAD">
            <w:pPr>
              <w:spacing w:after="0"/>
              <w:ind w:right="260" w:firstLine="120"/>
              <w:jc w:val="center"/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  <w:t>Affective Dimensions</w:t>
            </w:r>
            <w:r w:rsidRPr="00950B91">
              <w:rPr>
                <w:rFonts w:ascii="Times New Roman" w:eastAsia="Microsoft YaHei" w:hAnsi="Times New Roman" w:cs="Times New Roman" w:hint="eastAsia"/>
                <w:b/>
                <w:bCs/>
                <w:lang w:eastAsia="zh-CN"/>
              </w:rPr>
              <w:t xml:space="preserve"> </w:t>
            </w:r>
            <w:r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(Room</w:t>
            </w:r>
            <w:r w:rsidR="004640AD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 xml:space="preserve"> 313</w:t>
            </w:r>
            <w:r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)</w:t>
            </w:r>
          </w:p>
          <w:p w14:paraId="58079E24" w14:textId="3733767D" w:rsidR="00BB7BAD" w:rsidRPr="00950B91" w:rsidRDefault="005C217E" w:rsidP="00BB7BAD">
            <w:pPr>
              <w:spacing w:after="0"/>
              <w:ind w:right="260" w:firstLine="120"/>
              <w:jc w:val="center"/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 w:hint="eastAsia"/>
                <w:b/>
                <w:bCs/>
                <w:lang w:eastAsia="zh-CN"/>
              </w:rPr>
              <w:t>ZHANG Weiran</w:t>
            </w:r>
          </w:p>
        </w:tc>
      </w:tr>
      <w:tr w:rsidR="008C5C5A" w:rsidRPr="00950B91" w14:paraId="5DBD5134" w14:textId="046FEE33" w:rsidTr="000E477A">
        <w:trPr>
          <w:trHeight w:hRule="exact" w:val="1560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46B468E9" w14:textId="319B0DDF" w:rsidR="008C5C5A" w:rsidRPr="00950B91" w:rsidRDefault="008C5C5A" w:rsidP="005917BE">
            <w:pPr>
              <w:autoSpaceDE w:val="0"/>
              <w:autoSpaceDN w:val="0"/>
              <w:spacing w:before="240" w:after="0" w:line="320" w:lineRule="exact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>14:00-14:</w:t>
            </w:r>
            <w:r w:rsidR="006508BE"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2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5 </w:t>
            </w:r>
          </w:p>
        </w:tc>
        <w:tc>
          <w:tcPr>
            <w:tcW w:w="3745" w:type="dxa"/>
            <w:tcBorders>
              <w:top w:val="single" w:sz="12" w:space="0" w:color="F8C26D"/>
              <w:left w:val="single" w:sz="12" w:space="0" w:color="F8C26D"/>
              <w:bottom w:val="single" w:sz="12" w:space="0" w:color="F8C26D"/>
              <w:right w:val="single" w:sz="8" w:space="0" w:color="F8C26D"/>
            </w:tcBorders>
            <w:tcMar>
              <w:left w:w="0" w:type="dxa"/>
              <w:right w:w="0" w:type="dxa"/>
            </w:tcMar>
          </w:tcPr>
          <w:p w14:paraId="5E3AAECB" w14:textId="77777777" w:rsidR="008F334D" w:rsidRPr="00950B91" w:rsidRDefault="008F334D" w:rsidP="001515CC">
            <w:pPr>
              <w:spacing w:before="240" w:line="240" w:lineRule="auto"/>
              <w:ind w:left="185" w:right="275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val="fr-FR" w:eastAsia="zh-CN"/>
              </w:rPr>
              <w:t>Auto-évaluation des compétences en IA en CLE : étude comparative France–Chine</w:t>
            </w:r>
          </w:p>
          <w:p w14:paraId="6A8F4EF7" w14:textId="230DA9E0" w:rsidR="00863E34" w:rsidRPr="00950B91" w:rsidRDefault="00863E34" w:rsidP="008F334D">
            <w:pPr>
              <w:spacing w:after="0"/>
              <w:ind w:left="185" w:right="275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val="fr-FR" w:eastAsia="zh-CN"/>
              </w:rPr>
              <w:t>RAO-CHEN</w:t>
            </w:r>
            <w:r w:rsidR="00131E22" w:rsidRPr="00950B91">
              <w:rPr>
                <w:rFonts w:ascii="Times New Roman" w:eastAsia="Microsoft YaHei" w:hAnsi="Times New Roman" w:cs="Times New Roman"/>
                <w:lang w:val="fr-FR" w:eastAsia="zh-CN"/>
              </w:rPr>
              <w:t xml:space="preserve"> Ya</w:t>
            </w:r>
          </w:p>
          <w:p w14:paraId="573C44F7" w14:textId="0DF52AA1" w:rsidR="00A72FA9" w:rsidRPr="00950B91" w:rsidRDefault="00A72FA9" w:rsidP="005917BE">
            <w:pPr>
              <w:spacing w:before="240" w:after="0"/>
              <w:ind w:left="185" w:right="275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</w:p>
        </w:tc>
        <w:tc>
          <w:tcPr>
            <w:tcW w:w="4252" w:type="dxa"/>
            <w:tcBorders>
              <w:top w:val="single" w:sz="11" w:space="0" w:color="F8C26D"/>
              <w:left w:val="single" w:sz="8" w:space="0" w:color="F8C26D"/>
              <w:bottom w:val="single" w:sz="11" w:space="0" w:color="F8C26D"/>
              <w:right w:val="single" w:sz="11" w:space="0" w:color="F8C26D"/>
            </w:tcBorders>
          </w:tcPr>
          <w:p w14:paraId="7CD3EFF5" w14:textId="77777777" w:rsidR="008C5C5A" w:rsidRPr="00950B91" w:rsidRDefault="00A72FA9" w:rsidP="001F03FC">
            <w:pPr>
              <w:spacing w:before="240" w:after="0"/>
              <w:ind w:right="260" w:firstLine="120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越过语言的边界：基于情感计算的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“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读者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-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读物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”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心理对齐研究</w:t>
            </w:r>
          </w:p>
          <w:p w14:paraId="5511C3F6" w14:textId="28E34E91" w:rsidR="00863E34" w:rsidRPr="00950B91" w:rsidRDefault="00863E34" w:rsidP="001F03FC">
            <w:pPr>
              <w:spacing w:after="0"/>
              <w:ind w:right="260" w:firstLine="120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常蓝予</w:t>
            </w:r>
          </w:p>
        </w:tc>
      </w:tr>
      <w:tr w:rsidR="008C5C5A" w:rsidRPr="00950B91" w14:paraId="32E7AA9B" w14:textId="561FDCFA" w:rsidTr="000E477A">
        <w:trPr>
          <w:trHeight w:hRule="exact" w:val="1850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42E1127B" w14:textId="748761DF" w:rsidR="008C5C5A" w:rsidRPr="00950B91" w:rsidRDefault="008C5C5A" w:rsidP="005917BE">
            <w:pPr>
              <w:autoSpaceDE w:val="0"/>
              <w:autoSpaceDN w:val="0"/>
              <w:spacing w:before="240" w:after="0" w:line="320" w:lineRule="exact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>14:</w:t>
            </w:r>
            <w:r w:rsidR="006508BE"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2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5-</w:t>
            </w:r>
            <w:r w:rsidR="006508BE" w:rsidRPr="00950B91">
              <w:rPr>
                <w:rFonts w:ascii="Times New Roman" w:eastAsia="Microsoft YaHei" w:hAnsi="Times New Roman" w:cs="Times New Roman"/>
                <w:sz w:val="24"/>
              </w:rPr>
              <w:t>14:</w:t>
            </w:r>
            <w:r w:rsidR="006508BE"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50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 </w:t>
            </w:r>
          </w:p>
        </w:tc>
        <w:tc>
          <w:tcPr>
            <w:tcW w:w="3745" w:type="dxa"/>
            <w:tcBorders>
              <w:top w:val="single" w:sz="12" w:space="0" w:color="F8C26D"/>
              <w:left w:val="single" w:sz="12" w:space="0" w:color="F8C26D"/>
              <w:bottom w:val="single" w:sz="12" w:space="0" w:color="F8C26D"/>
              <w:right w:val="single" w:sz="8" w:space="0" w:color="F8C26D"/>
            </w:tcBorders>
            <w:tcMar>
              <w:left w:w="0" w:type="dxa"/>
              <w:right w:w="0" w:type="dxa"/>
            </w:tcMar>
          </w:tcPr>
          <w:p w14:paraId="721C26DE" w14:textId="509A2F45" w:rsidR="008C5C5A" w:rsidRPr="00950B91" w:rsidRDefault="00A72FA9" w:rsidP="005917BE">
            <w:pPr>
              <w:spacing w:before="240"/>
              <w:ind w:left="185" w:right="275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Towards Orchestrated Intelligence in L2 Chinese Teaching and Learning</w:t>
            </w:r>
          </w:p>
          <w:p w14:paraId="45613E9F" w14:textId="517C84D9" w:rsidR="00B60716" w:rsidRPr="00950B91" w:rsidRDefault="00B60716" w:rsidP="005917BE">
            <w:pPr>
              <w:spacing w:before="240" w:after="0"/>
              <w:ind w:left="185" w:right="275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L</w:t>
            </w:r>
            <w:r w:rsidR="00131E22" w:rsidRPr="00950B91">
              <w:rPr>
                <w:rFonts w:ascii="Times New Roman" w:eastAsia="Microsoft YaHei" w:hAnsi="Times New Roman" w:cs="Times New Roman"/>
                <w:lang w:eastAsia="zh-CN"/>
              </w:rPr>
              <w:t>IANG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 Xin, Z</w:t>
            </w:r>
            <w:r w:rsidR="00131E22" w:rsidRPr="00950B91">
              <w:rPr>
                <w:rFonts w:ascii="Times New Roman" w:eastAsia="Microsoft YaHei" w:hAnsi="Times New Roman" w:cs="Times New Roman"/>
                <w:lang w:eastAsia="zh-CN"/>
              </w:rPr>
              <w:t>HOU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 Tong</w:t>
            </w:r>
          </w:p>
          <w:p w14:paraId="52EFC0F0" w14:textId="77777777" w:rsidR="008C5C5A" w:rsidRPr="00950B91" w:rsidRDefault="008C5C5A" w:rsidP="005917BE">
            <w:pPr>
              <w:spacing w:before="240" w:after="0"/>
              <w:ind w:left="185" w:right="275"/>
              <w:jc w:val="center"/>
              <w:rPr>
                <w:rFonts w:ascii="Times New Roman" w:eastAsia="Microsoft YaHei" w:hAnsi="Times New Roman" w:cs="Times New Roman"/>
                <w:b/>
                <w:sz w:val="24"/>
              </w:rPr>
            </w:pPr>
          </w:p>
          <w:p w14:paraId="06B326FD" w14:textId="77777777" w:rsidR="008C5C5A" w:rsidRPr="00950B91" w:rsidRDefault="008C5C5A" w:rsidP="005917BE">
            <w:pPr>
              <w:spacing w:before="240" w:after="0"/>
              <w:ind w:left="185" w:right="275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</w:rPr>
              <w:br/>
            </w:r>
          </w:p>
          <w:p w14:paraId="21EB71C2" w14:textId="77777777" w:rsidR="008C5C5A" w:rsidRPr="00950B91" w:rsidRDefault="008C5C5A" w:rsidP="005917BE">
            <w:pPr>
              <w:spacing w:before="240" w:after="0"/>
              <w:ind w:left="185" w:right="275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190EC07A" w14:textId="77777777" w:rsidR="008C5C5A" w:rsidRPr="00950B91" w:rsidRDefault="008C5C5A" w:rsidP="005917BE">
            <w:pPr>
              <w:spacing w:before="240" w:after="0"/>
              <w:ind w:left="185" w:right="275"/>
              <w:jc w:val="center"/>
              <w:rPr>
                <w:rFonts w:ascii="Times New Roman" w:eastAsia="Microsoft YaHei" w:hAnsi="Times New Roman" w:cs="Times New Roman"/>
              </w:rPr>
            </w:pPr>
          </w:p>
        </w:tc>
        <w:tc>
          <w:tcPr>
            <w:tcW w:w="4252" w:type="dxa"/>
            <w:tcBorders>
              <w:top w:val="single" w:sz="11" w:space="0" w:color="F8C26D"/>
              <w:left w:val="single" w:sz="8" w:space="0" w:color="F8C26D"/>
              <w:bottom w:val="single" w:sz="11" w:space="0" w:color="F8C26D"/>
              <w:right w:val="single" w:sz="11" w:space="0" w:color="F8C26D"/>
            </w:tcBorders>
          </w:tcPr>
          <w:p w14:paraId="1C1532F3" w14:textId="1A3928F0" w:rsidR="008C5C5A" w:rsidRPr="00950B91" w:rsidRDefault="00B60716" w:rsidP="005917BE">
            <w:pPr>
              <w:spacing w:before="240" w:after="0"/>
              <w:ind w:right="260" w:firstLine="120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Validation of an artificial intelligence anxiety scale</w:t>
            </w:r>
          </w:p>
          <w:p w14:paraId="1F6D4E45" w14:textId="745611B7" w:rsidR="00B60716" w:rsidRPr="00950B91" w:rsidRDefault="00B60716" w:rsidP="005917BE">
            <w:pPr>
              <w:spacing w:before="240" w:after="0"/>
              <w:ind w:right="260" w:firstLine="120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</w:rPr>
              <w:t xml:space="preserve">Tran </w:t>
            </w:r>
            <w:proofErr w:type="spellStart"/>
            <w:r w:rsidRPr="00950B91">
              <w:rPr>
                <w:rFonts w:ascii="Times New Roman" w:eastAsia="Microsoft YaHei" w:hAnsi="Times New Roman" w:cs="Times New Roman"/>
              </w:rPr>
              <w:t>Thi</w:t>
            </w:r>
            <w:proofErr w:type="spellEnd"/>
            <w:r w:rsidRPr="00950B91">
              <w:rPr>
                <w:rFonts w:ascii="Times New Roman" w:eastAsia="Microsoft YaHei" w:hAnsi="Times New Roman" w:cs="Times New Roman"/>
              </w:rPr>
              <w:t xml:space="preserve"> Phuong Lien, Tran </w:t>
            </w:r>
            <w:proofErr w:type="spellStart"/>
            <w:r w:rsidRPr="00950B91">
              <w:rPr>
                <w:rFonts w:ascii="Times New Roman" w:eastAsia="Microsoft YaHei" w:hAnsi="Times New Roman" w:cs="Times New Roman"/>
              </w:rPr>
              <w:t>Thi</w:t>
            </w:r>
            <w:proofErr w:type="spellEnd"/>
            <w:r w:rsidRPr="00950B91">
              <w:rPr>
                <w:rFonts w:ascii="Times New Roman" w:eastAsia="Microsoft YaHei" w:hAnsi="Times New Roman" w:cs="Times New Roman"/>
              </w:rPr>
              <w:t xml:space="preserve"> Kim Loan, Hsueh-Hua Chuang</w:t>
            </w:r>
          </w:p>
        </w:tc>
      </w:tr>
      <w:tr w:rsidR="007939C0" w:rsidRPr="00950B91" w14:paraId="6CD75043" w14:textId="77777777" w:rsidTr="00611F50">
        <w:trPr>
          <w:trHeight w:hRule="exact" w:val="1084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7C88CE47" w14:textId="12071886" w:rsidR="007939C0" w:rsidRPr="00950B91" w:rsidRDefault="006508BE" w:rsidP="005917BE">
            <w:pPr>
              <w:autoSpaceDE w:val="0"/>
              <w:autoSpaceDN w:val="0"/>
              <w:spacing w:before="240" w:after="0" w:line="320" w:lineRule="exact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>14:</w:t>
            </w:r>
            <w:r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50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-1</w:t>
            </w:r>
            <w:r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5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:</w:t>
            </w:r>
            <w:r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2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0 </w:t>
            </w:r>
          </w:p>
        </w:tc>
        <w:tc>
          <w:tcPr>
            <w:tcW w:w="7997" w:type="dxa"/>
            <w:gridSpan w:val="2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</w:tcPr>
          <w:p w14:paraId="275E6F0F" w14:textId="2FCDD721" w:rsidR="007939C0" w:rsidRPr="00950B91" w:rsidRDefault="0043088A" w:rsidP="005917BE">
            <w:pPr>
              <w:autoSpaceDE w:val="0"/>
              <w:autoSpaceDN w:val="0"/>
              <w:spacing w:before="240" w:after="0" w:line="326" w:lineRule="exact"/>
              <w:ind w:left="185" w:right="275" w:firstLine="120"/>
              <w:jc w:val="center"/>
              <w:rPr>
                <w:rFonts w:ascii="Times New Roman" w:eastAsia="Microsoft YaHei" w:hAnsi="Times New Roman" w:cs="Times New Roman"/>
              </w:rPr>
            </w:pPr>
            <w:proofErr w:type="spellStart"/>
            <w:r w:rsidRPr="00950B91">
              <w:rPr>
                <w:rFonts w:ascii="Times New Roman" w:eastAsia="Microsoft YaHei" w:hAnsi="Times New Roman" w:cs="Times New Roman"/>
                <w:sz w:val="24"/>
              </w:rPr>
              <w:t>茶歇</w:t>
            </w:r>
            <w:proofErr w:type="spellEnd"/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 Break                     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地</w:t>
            </w:r>
            <w:r w:rsidR="00462B0C" w:rsidRPr="00950B91">
              <w:rPr>
                <w:rFonts w:ascii="Times New Roman" w:eastAsia="Microsoft YaHei" w:hAnsi="Times New Roman" w:cs="Times New Roman" w:hint="eastAsia"/>
                <w:sz w:val="24"/>
                <w:lang w:eastAsia="zh-CN"/>
              </w:rPr>
              <w:t>点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 Venue: </w:t>
            </w:r>
            <w:r w:rsidR="004640AD">
              <w:rPr>
                <w:rFonts w:ascii="Times New Roman" w:eastAsia="Microsoft YaHei" w:hAnsi="Times New Roman" w:cs="Times New Roman"/>
                <w:sz w:val="24"/>
              </w:rPr>
              <w:t>Hall 2</w:t>
            </w:r>
            <w:r w:rsidR="004640AD" w:rsidRPr="004640AD">
              <w:rPr>
                <w:rFonts w:ascii="Times New Roman" w:eastAsia="Microsoft YaHei" w:hAnsi="Times New Roman" w:cs="Times New Roman"/>
                <w:sz w:val="24"/>
                <w:vertAlign w:val="superscript"/>
              </w:rPr>
              <w:t>nd</w:t>
            </w:r>
            <w:r w:rsidR="004640AD">
              <w:rPr>
                <w:rFonts w:ascii="Times New Roman" w:eastAsia="Microsoft YaHei" w:hAnsi="Times New Roman" w:cs="Times New Roman"/>
                <w:sz w:val="24"/>
              </w:rPr>
              <w:t xml:space="preserve"> floor</w:t>
            </w:r>
          </w:p>
        </w:tc>
      </w:tr>
      <w:tr w:rsidR="0077337A" w:rsidRPr="00950B91" w14:paraId="1AB7AB8D" w14:textId="77777777" w:rsidTr="00611F50">
        <w:trPr>
          <w:trHeight w:hRule="exact" w:val="902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2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2DD29C64" w14:textId="77777777" w:rsidR="0077337A" w:rsidRPr="00950B91" w:rsidRDefault="0077337A" w:rsidP="005917BE">
            <w:pPr>
              <w:spacing w:before="240" w:after="0"/>
              <w:rPr>
                <w:rFonts w:ascii="Times New Roman" w:eastAsia="Microsoft YaHei" w:hAnsi="Times New Roman" w:cs="Times New Roman"/>
              </w:rPr>
            </w:pPr>
          </w:p>
        </w:tc>
        <w:tc>
          <w:tcPr>
            <w:tcW w:w="3745" w:type="dxa"/>
            <w:tcBorders>
              <w:top w:val="single" w:sz="11" w:space="0" w:color="F8C26D"/>
              <w:left w:val="single" w:sz="12" w:space="0" w:color="F8C26D"/>
              <w:bottom w:val="single" w:sz="12" w:space="0" w:color="F8C26D"/>
              <w:right w:val="single" w:sz="12" w:space="0" w:color="F8C26D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64A399A" w14:textId="3967B87C" w:rsidR="0077337A" w:rsidRPr="00950B91" w:rsidRDefault="002D5C25" w:rsidP="007B69A2">
            <w:pPr>
              <w:pStyle w:val="Paragraphedeliste"/>
              <w:spacing w:after="0"/>
              <w:ind w:left="185" w:right="275"/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bCs/>
              </w:rPr>
              <w:t>Pedagogical Models</w:t>
            </w:r>
            <w:r w:rsidR="00154291" w:rsidRPr="00950B91">
              <w:rPr>
                <w:rFonts w:ascii="Times New Roman" w:eastAsia="Microsoft YaHei" w:hAnsi="Times New Roman" w:cs="Times New Roman"/>
                <w:b/>
                <w:bCs/>
              </w:rPr>
              <w:t xml:space="preserve"> </w:t>
            </w:r>
            <w:r w:rsidR="00154291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(Room</w:t>
            </w:r>
            <w:r w:rsidR="004640AD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 xml:space="preserve"> 303</w:t>
            </w:r>
            <w:r w:rsidR="00154291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)</w:t>
            </w:r>
          </w:p>
          <w:p w14:paraId="03C6810C" w14:textId="02145E23" w:rsidR="001F03FC" w:rsidRPr="00950B91" w:rsidRDefault="005C217E" w:rsidP="001F03FC">
            <w:pPr>
              <w:pStyle w:val="Paragraphedeliste"/>
              <w:spacing w:after="0"/>
              <w:ind w:left="185" w:right="275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  <w:t xml:space="preserve">PENG </w:t>
            </w:r>
            <w:proofErr w:type="spellStart"/>
            <w:r w:rsidRPr="00950B91"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  <w:t>D</w:t>
            </w:r>
            <w:r w:rsidR="00462B0C" w:rsidRPr="00950B91">
              <w:rPr>
                <w:rFonts w:ascii="Times New Roman" w:eastAsia="Microsoft YaHei" w:hAnsi="Times New Roman" w:cs="Times New Roman" w:hint="eastAsia"/>
                <w:b/>
                <w:bCs/>
                <w:lang w:eastAsia="zh-CN"/>
              </w:rPr>
              <w:t>axingwang</w:t>
            </w:r>
            <w:proofErr w:type="spellEnd"/>
          </w:p>
        </w:tc>
        <w:tc>
          <w:tcPr>
            <w:tcW w:w="4252" w:type="dxa"/>
            <w:tcBorders>
              <w:top w:val="single" w:sz="11" w:space="0" w:color="F8C26D"/>
              <w:left w:val="single" w:sz="12" w:space="0" w:color="F8C26D"/>
              <w:bottom w:val="single" w:sz="12" w:space="0" w:color="F8C26D"/>
              <w:right w:val="single" w:sz="11" w:space="0" w:color="F8C26D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9104AE3" w14:textId="41BE8976" w:rsidR="00AD5946" w:rsidRPr="00950B91" w:rsidRDefault="002D5C25" w:rsidP="00BC38B3">
            <w:pPr>
              <w:pStyle w:val="Paragraphedeliste"/>
              <w:spacing w:before="240" w:after="0"/>
              <w:ind w:left="-21" w:right="-23"/>
              <w:jc w:val="center"/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bCs/>
              </w:rPr>
              <w:t>Cultural &amp; Embodied Modes</w:t>
            </w:r>
            <w:r w:rsidR="00154291" w:rsidRPr="00950B91">
              <w:rPr>
                <w:rFonts w:ascii="Times New Roman" w:eastAsia="Microsoft YaHei" w:hAnsi="Times New Roman" w:cs="Times New Roman"/>
                <w:b/>
                <w:bCs/>
              </w:rPr>
              <w:t xml:space="preserve"> </w:t>
            </w:r>
            <w:r w:rsidR="00154291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(Room</w:t>
            </w:r>
            <w:r w:rsidR="004640AD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 xml:space="preserve"> 313</w:t>
            </w:r>
            <w:r w:rsidR="00154291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)</w:t>
            </w:r>
          </w:p>
          <w:p w14:paraId="59BF4B46" w14:textId="4CE8F4EB" w:rsidR="0077337A" w:rsidRPr="00950B91" w:rsidRDefault="00656BF3" w:rsidP="00BC38B3">
            <w:pPr>
              <w:pStyle w:val="Paragraphedeliste"/>
              <w:spacing w:before="240" w:after="0"/>
              <w:ind w:left="-21" w:right="-23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 xml:space="preserve">XING Jun </w:t>
            </w:r>
            <w:r w:rsidR="001F03FC" w:rsidRPr="00950B91">
              <w:rPr>
                <w:rFonts w:ascii="Times New Roman" w:eastAsia="Microsoft YaHei" w:hAnsi="Times New Roman" w:cs="Times New Roman" w:hint="eastAsia"/>
                <w:b/>
                <w:sz w:val="24"/>
                <w:lang w:eastAsia="zh-CN"/>
              </w:rPr>
              <w:t xml:space="preserve"> </w:t>
            </w:r>
          </w:p>
        </w:tc>
      </w:tr>
      <w:tr w:rsidR="0077337A" w:rsidRPr="00950B91" w14:paraId="1575C627" w14:textId="77777777" w:rsidTr="00611F50">
        <w:trPr>
          <w:trHeight w:hRule="exact" w:val="2406"/>
        </w:trPr>
        <w:tc>
          <w:tcPr>
            <w:tcW w:w="1756" w:type="dxa"/>
            <w:tcBorders>
              <w:top w:val="single" w:sz="12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1B86D57D" w14:textId="34D54188" w:rsidR="0077337A" w:rsidRPr="00950B91" w:rsidRDefault="0077337A" w:rsidP="005917BE">
            <w:pPr>
              <w:autoSpaceDE w:val="0"/>
              <w:autoSpaceDN w:val="0"/>
              <w:spacing w:before="240" w:after="0" w:line="320" w:lineRule="exact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>1</w:t>
            </w:r>
            <w:r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5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:</w:t>
            </w:r>
            <w:r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20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-16:</w:t>
            </w:r>
            <w:r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4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5 </w:t>
            </w:r>
          </w:p>
        </w:tc>
        <w:tc>
          <w:tcPr>
            <w:tcW w:w="3745" w:type="dxa"/>
            <w:tcBorders>
              <w:top w:val="single" w:sz="12" w:space="0" w:color="F8C26D"/>
              <w:left w:val="single" w:sz="12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34ED4426" w14:textId="77777777" w:rsidR="001E1E83" w:rsidRPr="00950B91" w:rsidRDefault="00863E34" w:rsidP="005917BE">
            <w:pPr>
              <w:spacing w:before="240" w:after="0"/>
              <w:ind w:left="185" w:right="275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val="fr-FR" w:eastAsia="zh-CN"/>
              </w:rPr>
              <w:t>IA générative et apprentissage des langues vivantes secondes un cadre d'apprentissage par tâches et autorégulé pour des élèves en LV2 chinois ou français (GenAI4L2)</w:t>
            </w:r>
          </w:p>
          <w:p w14:paraId="1EB8E4B8" w14:textId="3C2A3E18" w:rsidR="00B60716" w:rsidRPr="00950B91" w:rsidRDefault="00B60716" w:rsidP="005917BE">
            <w:pPr>
              <w:spacing w:before="240" w:after="0"/>
              <w:ind w:left="185" w:right="275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val="fr-FR" w:eastAsia="zh-CN"/>
              </w:rPr>
              <w:t xml:space="preserve">LUO Lei, JIANG </w:t>
            </w:r>
            <w:proofErr w:type="spellStart"/>
            <w:r w:rsidRPr="00950B91">
              <w:rPr>
                <w:rFonts w:ascii="Times New Roman" w:eastAsia="Microsoft YaHei" w:hAnsi="Times New Roman" w:cs="Times New Roman"/>
                <w:lang w:val="fr-FR" w:eastAsia="zh-CN"/>
              </w:rPr>
              <w:t>Haobo</w:t>
            </w:r>
            <w:proofErr w:type="spellEnd"/>
            <w:r w:rsidRPr="00950B91">
              <w:rPr>
                <w:rFonts w:ascii="Times New Roman" w:eastAsia="Microsoft YaHei" w:hAnsi="Times New Roman" w:cs="Times New Roman"/>
                <w:lang w:val="fr-FR" w:eastAsia="zh-CN"/>
              </w:rPr>
              <w:t>, YAN Jing</w:t>
            </w:r>
          </w:p>
        </w:tc>
        <w:tc>
          <w:tcPr>
            <w:tcW w:w="4252" w:type="dxa"/>
            <w:tcBorders>
              <w:top w:val="single" w:sz="12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40B9BAB0" w14:textId="77777777" w:rsidR="0077337A" w:rsidRPr="00950B91" w:rsidRDefault="00D657D3" w:rsidP="005917BE">
            <w:pPr>
              <w:spacing w:before="240" w:after="0"/>
              <w:ind w:right="260" w:firstLine="120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人工智能融入中华文化活动教学的路径与实践探究</w:t>
            </w:r>
          </w:p>
          <w:p w14:paraId="79643C9A" w14:textId="07B386B6" w:rsidR="00B60716" w:rsidRPr="00950B91" w:rsidRDefault="00B60716" w:rsidP="005917BE">
            <w:pPr>
              <w:spacing w:before="240" w:after="0"/>
              <w:ind w:right="260" w:firstLine="120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刘莉妮、李炜</w:t>
            </w:r>
          </w:p>
        </w:tc>
      </w:tr>
      <w:tr w:rsidR="0077337A" w:rsidRPr="00950B91" w14:paraId="7112565B" w14:textId="77777777" w:rsidTr="00611F50">
        <w:trPr>
          <w:trHeight w:hRule="exact" w:val="2127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2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623F705A" w14:textId="54FFC095" w:rsidR="0077337A" w:rsidRPr="00950B91" w:rsidRDefault="0077337A" w:rsidP="005917BE">
            <w:pPr>
              <w:autoSpaceDE w:val="0"/>
              <w:autoSpaceDN w:val="0"/>
              <w:spacing w:before="240" w:after="0" w:line="320" w:lineRule="exact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>1</w:t>
            </w:r>
            <w:r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5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:</w:t>
            </w:r>
            <w:r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4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5-16:</w:t>
            </w:r>
            <w:r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1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0 </w:t>
            </w:r>
          </w:p>
        </w:tc>
        <w:tc>
          <w:tcPr>
            <w:tcW w:w="3745" w:type="dxa"/>
            <w:tcBorders>
              <w:top w:val="single" w:sz="11" w:space="0" w:color="F8C26D"/>
              <w:left w:val="single" w:sz="12" w:space="0" w:color="F8C26D"/>
              <w:bottom w:val="single" w:sz="12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198BC21A" w14:textId="77B54622" w:rsidR="0077337A" w:rsidRPr="00950B91" w:rsidRDefault="0077337A" w:rsidP="007B69A2">
            <w:pPr>
              <w:spacing w:before="240" w:after="0"/>
              <w:ind w:left="185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机遇与提升：人工智能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(AI)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赋能汉语音韵和语义教学方式的改革</w:t>
            </w:r>
            <w:r w:rsidR="00271681" w:rsidRPr="00950B91">
              <w:rPr>
                <w:rFonts w:ascii="Times New Roman" w:eastAsia="Microsoft YaHei" w:hAnsi="Times New Roman" w:cs="Times New Roman" w:hint="eastAsia"/>
                <w:lang w:eastAsia="zh-CN"/>
              </w:rPr>
              <w:t xml:space="preserve"> </w:t>
            </w:r>
          </w:p>
          <w:p w14:paraId="36C610A7" w14:textId="28E2B104" w:rsidR="00B60716" w:rsidRPr="00950B91" w:rsidRDefault="00B60716" w:rsidP="005917BE">
            <w:pPr>
              <w:spacing w:before="240" w:after="0"/>
              <w:ind w:left="185" w:right="275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罗福腾</w:t>
            </w:r>
          </w:p>
        </w:tc>
        <w:tc>
          <w:tcPr>
            <w:tcW w:w="4252" w:type="dxa"/>
            <w:tcBorders>
              <w:top w:val="single" w:sz="11" w:space="0" w:color="F8C26D"/>
              <w:left w:val="single" w:sz="12" w:space="0" w:color="F8C26D"/>
              <w:bottom w:val="single" w:sz="12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7B3CED5F" w14:textId="77777777" w:rsidR="0077337A" w:rsidRPr="00950B91" w:rsidRDefault="0077337A" w:rsidP="005917BE">
            <w:pPr>
              <w:spacing w:before="240" w:after="0"/>
              <w:ind w:right="260" w:firstLine="120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具身智能驱动下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“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中文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+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武术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”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智慧教学模式的构建研究</w:t>
            </w:r>
          </w:p>
          <w:p w14:paraId="294FAFA7" w14:textId="42A417EC" w:rsidR="00B60716" w:rsidRPr="00950B91" w:rsidRDefault="00B60716" w:rsidP="005917BE">
            <w:pPr>
              <w:spacing w:before="240" w:after="0"/>
              <w:ind w:right="260" w:firstLine="120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王正芝</w:t>
            </w:r>
          </w:p>
        </w:tc>
      </w:tr>
      <w:tr w:rsidR="0077337A" w:rsidRPr="00950B91" w14:paraId="5D97F9DE" w14:textId="77777777" w:rsidTr="00846CBD">
        <w:trPr>
          <w:trHeight w:hRule="exact" w:val="1989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2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4BE1CE99" w14:textId="14B44FC2" w:rsidR="0077337A" w:rsidRPr="00950B91" w:rsidRDefault="0077337A" w:rsidP="005917BE">
            <w:pPr>
              <w:autoSpaceDE w:val="0"/>
              <w:autoSpaceDN w:val="0"/>
              <w:spacing w:before="240" w:after="0" w:line="320" w:lineRule="exact"/>
              <w:jc w:val="center"/>
              <w:rPr>
                <w:rFonts w:ascii="Times New Roman" w:eastAsia="Microsoft YaHei" w:hAnsi="Times New Roman" w:cs="Times New Roman"/>
                <w:sz w:val="24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>16:</w:t>
            </w:r>
            <w:r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1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0-1</w:t>
            </w:r>
            <w:r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6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:</w:t>
            </w:r>
            <w:r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3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5</w:t>
            </w:r>
          </w:p>
        </w:tc>
        <w:tc>
          <w:tcPr>
            <w:tcW w:w="3745" w:type="dxa"/>
            <w:tcBorders>
              <w:top w:val="single" w:sz="11" w:space="0" w:color="F8C26D"/>
              <w:left w:val="single" w:sz="12" w:space="0" w:color="F8C26D"/>
              <w:bottom w:val="single" w:sz="12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13FA585D" w14:textId="77777777" w:rsidR="00D42E0C" w:rsidRPr="00950B91" w:rsidRDefault="00D42E0C" w:rsidP="00D42E0C">
            <w:pPr>
              <w:ind w:left="185" w:right="275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生成式人工智能在高校中文教育中的應用實踐：基于香港理工大學的案例研究</w:t>
            </w:r>
          </w:p>
          <w:p w14:paraId="30BFB3E7" w14:textId="061CAC46" w:rsidR="00B60716" w:rsidRPr="00950B91" w:rsidRDefault="00D42E0C" w:rsidP="00D42E0C">
            <w:pPr>
              <w:spacing w:before="240" w:after="0"/>
              <w:ind w:left="185" w:right="275"/>
              <w:jc w:val="center"/>
              <w:rPr>
                <w:rFonts w:ascii="Times New Roman" w:eastAsia="Microsoft YaHei" w:hAnsi="Times New Roman" w:cs="Times New Roman"/>
                <w:lang w:val="de-DE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张翼</w:t>
            </w:r>
          </w:p>
        </w:tc>
        <w:tc>
          <w:tcPr>
            <w:tcW w:w="4252" w:type="dxa"/>
            <w:tcBorders>
              <w:top w:val="single" w:sz="11" w:space="0" w:color="F8C26D"/>
              <w:left w:val="single" w:sz="12" w:space="0" w:color="F8C26D"/>
              <w:bottom w:val="single" w:sz="12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63370EEF" w14:textId="1CAC774A" w:rsidR="0077337A" w:rsidRPr="00950B91" w:rsidRDefault="00D657D3" w:rsidP="00611F50">
            <w:pPr>
              <w:spacing w:before="240" w:after="0"/>
              <w:ind w:right="260" w:hanging="21"/>
              <w:jc w:val="center"/>
              <w:rPr>
                <w:rFonts w:ascii="Times New Roman" w:eastAsia="Microsoft YaHei" w:hAnsi="Times New Roman" w:cs="Times New Roman"/>
                <w:lang w:val="de-DE"/>
              </w:rPr>
            </w:pPr>
            <w:proofErr w:type="spellStart"/>
            <w:r w:rsidRPr="00950B91">
              <w:rPr>
                <w:rFonts w:ascii="Times New Roman" w:eastAsia="Microsoft YaHei" w:hAnsi="Times New Roman" w:cs="Times New Roman"/>
              </w:rPr>
              <w:t>生成式</w:t>
            </w:r>
            <w:proofErr w:type="spellEnd"/>
            <w:r w:rsidRPr="00950B91">
              <w:rPr>
                <w:rFonts w:ascii="Times New Roman" w:eastAsia="Microsoft YaHei" w:hAnsi="Times New Roman" w:cs="Times New Roman"/>
                <w:lang w:val="de-DE"/>
              </w:rPr>
              <w:t>AI</w:t>
            </w:r>
            <w:proofErr w:type="spellStart"/>
            <w:r w:rsidRPr="00950B91">
              <w:rPr>
                <w:rFonts w:ascii="Times New Roman" w:eastAsia="Microsoft YaHei" w:hAnsi="Times New Roman" w:cs="Times New Roman"/>
              </w:rPr>
              <w:t>賦能語文遊戲化教學</w:t>
            </w:r>
            <w:r w:rsidRPr="00950B91">
              <w:rPr>
                <w:rFonts w:ascii="Times New Roman" w:eastAsia="Microsoft YaHei" w:hAnsi="Times New Roman" w:cs="Times New Roman"/>
                <w:lang w:val="de-DE"/>
              </w:rPr>
              <w:t>：</w:t>
            </w:r>
            <w:r w:rsidRPr="00950B91">
              <w:rPr>
                <w:rFonts w:ascii="Times New Roman" w:eastAsia="Microsoft YaHei" w:hAnsi="Times New Roman" w:cs="Times New Roman"/>
              </w:rPr>
              <w:t>以</w:t>
            </w:r>
            <w:proofErr w:type="spellEnd"/>
            <w:r w:rsidR="005917BE" w:rsidRPr="00950B91">
              <w:rPr>
                <w:rFonts w:ascii="Times New Roman" w:eastAsia="Microsoft YaHei" w:hAnsi="Times New Roman" w:cs="Times New Roman" w:hint="eastAsia"/>
                <w:lang w:val="de-DE" w:eastAsia="zh-CN"/>
              </w:rPr>
              <w:t xml:space="preserve">          </w:t>
            </w:r>
            <w:r w:rsidRPr="00950B91">
              <w:rPr>
                <w:rFonts w:ascii="Times New Roman" w:eastAsia="Microsoft YaHei" w:hAnsi="Times New Roman" w:cs="Times New Roman"/>
              </w:rPr>
              <w:t>〈</w:t>
            </w:r>
            <w:proofErr w:type="spellStart"/>
            <w:r w:rsidRPr="00950B91">
              <w:rPr>
                <w:rFonts w:ascii="Times New Roman" w:eastAsia="Microsoft YaHei" w:hAnsi="Times New Roman" w:cs="Times New Roman"/>
              </w:rPr>
              <w:t>祝福〉的「劇本殺」互動網頁開發為例</w:t>
            </w:r>
            <w:proofErr w:type="spellEnd"/>
          </w:p>
          <w:p w14:paraId="4565631C" w14:textId="6246D9B0" w:rsidR="005574A8" w:rsidRPr="00950B91" w:rsidRDefault="005574A8" w:rsidP="005917BE">
            <w:pPr>
              <w:spacing w:before="240" w:after="0"/>
              <w:ind w:right="260" w:firstLine="120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秦藝銘</w:t>
            </w:r>
          </w:p>
        </w:tc>
      </w:tr>
    </w:tbl>
    <w:p w14:paraId="3217C6F1" w14:textId="77777777" w:rsidR="007939C0" w:rsidRPr="00950B91" w:rsidRDefault="007939C0" w:rsidP="002D5C25">
      <w:pPr>
        <w:autoSpaceDE w:val="0"/>
        <w:autoSpaceDN w:val="0"/>
        <w:spacing w:after="0" w:line="14" w:lineRule="exact"/>
        <w:rPr>
          <w:rFonts w:ascii="Times New Roman" w:eastAsia="Microsoft YaHei" w:hAnsi="Times New Roman" w:cs="Times New Roman"/>
          <w:lang w:eastAsia="zh-CN"/>
        </w:rPr>
      </w:pPr>
    </w:p>
    <w:p w14:paraId="1039696B" w14:textId="77777777" w:rsidR="007939C0" w:rsidRPr="00950B91" w:rsidRDefault="007939C0" w:rsidP="002D5C25">
      <w:pPr>
        <w:spacing w:after="0"/>
        <w:rPr>
          <w:rFonts w:ascii="Times New Roman" w:eastAsia="Microsoft YaHei" w:hAnsi="Times New Roman" w:cs="Times New Roman"/>
          <w:lang w:eastAsia="zh-CN"/>
        </w:rPr>
      </w:pPr>
    </w:p>
    <w:p w14:paraId="2ED44776" w14:textId="77777777" w:rsidR="00D635E2" w:rsidRPr="00950B91" w:rsidRDefault="00D635E2" w:rsidP="002D5C25">
      <w:pPr>
        <w:spacing w:after="0"/>
        <w:rPr>
          <w:rFonts w:ascii="Times New Roman" w:eastAsia="Microsoft YaHei" w:hAnsi="Times New Roman" w:cs="Times New Roman"/>
          <w:lang w:eastAsia="zh-CN"/>
        </w:rPr>
      </w:pPr>
    </w:p>
    <w:p w14:paraId="73B1367C" w14:textId="77777777" w:rsidR="00D635E2" w:rsidRPr="00950B91" w:rsidRDefault="00D635E2">
      <w:pPr>
        <w:rPr>
          <w:rFonts w:eastAsia="SimSun"/>
          <w:lang w:eastAsia="zh-CN"/>
        </w:rPr>
      </w:pPr>
    </w:p>
    <w:p w14:paraId="1719F92E" w14:textId="77777777" w:rsidR="00D635E2" w:rsidRPr="00950B91" w:rsidRDefault="00D635E2">
      <w:pPr>
        <w:rPr>
          <w:rFonts w:eastAsia="SimSun"/>
          <w:lang w:eastAsia="zh-CN"/>
        </w:rPr>
      </w:pPr>
    </w:p>
    <w:p w14:paraId="72772B09" w14:textId="77777777" w:rsidR="00D635E2" w:rsidRPr="00950B91" w:rsidRDefault="00D635E2">
      <w:pPr>
        <w:rPr>
          <w:rFonts w:eastAsia="SimSun"/>
          <w:lang w:eastAsia="zh-CN"/>
        </w:rPr>
      </w:pPr>
    </w:p>
    <w:tbl>
      <w:tblPr>
        <w:tblW w:w="9611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1673"/>
        <w:gridCol w:w="3828"/>
        <w:gridCol w:w="4110"/>
      </w:tblGrid>
      <w:tr w:rsidR="007939C0" w:rsidRPr="00950B91" w14:paraId="4CE7B2EC" w14:textId="77777777" w:rsidTr="000E477A">
        <w:trPr>
          <w:trHeight w:hRule="exact" w:val="741"/>
        </w:trPr>
        <w:tc>
          <w:tcPr>
            <w:tcW w:w="9611" w:type="dxa"/>
            <w:gridSpan w:val="3"/>
            <w:tcBorders>
              <w:top w:val="single" w:sz="8" w:space="0" w:color="F8C26D"/>
              <w:left w:val="single" w:sz="11" w:space="0" w:color="F8C26D"/>
              <w:bottom w:val="single" w:sz="12" w:space="0" w:color="F8C26D"/>
              <w:right w:val="single" w:sz="12" w:space="0" w:color="F8C26D"/>
            </w:tcBorders>
            <w:shd w:val="clear" w:color="auto" w:fill="FFF1CC"/>
            <w:tcMar>
              <w:left w:w="0" w:type="dxa"/>
              <w:right w:w="0" w:type="dxa"/>
            </w:tcMar>
          </w:tcPr>
          <w:p w14:paraId="183F3BD9" w14:textId="6C8A0E8E" w:rsidR="007939C0" w:rsidRPr="00950B91" w:rsidRDefault="0043088A" w:rsidP="006473B9">
            <w:pPr>
              <w:autoSpaceDE w:val="0"/>
              <w:autoSpaceDN w:val="0"/>
              <w:spacing w:before="240" w:after="0" w:line="328" w:lineRule="exact"/>
              <w:jc w:val="center"/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lastRenderedPageBreak/>
              <w:t>第二日：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 xml:space="preserve">6 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>月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 xml:space="preserve"> </w:t>
            </w:r>
            <w:r w:rsidR="007D4E47" w:rsidRPr="00950B91">
              <w:rPr>
                <w:rFonts w:ascii="Times New Roman" w:eastAsia="Microsoft YaHei" w:hAnsi="Times New Roman" w:cs="Times New Roman"/>
                <w:b/>
                <w:bCs/>
                <w:sz w:val="24"/>
                <w:lang w:eastAsia="zh-CN"/>
              </w:rPr>
              <w:t>20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>日（星期</w:t>
            </w:r>
            <w:proofErr w:type="spellEnd"/>
            <w:r w:rsidR="007D4E47" w:rsidRPr="00950B91">
              <w:rPr>
                <w:rFonts w:ascii="Times New Roman" w:eastAsia="Microsoft YaHei" w:hAnsi="Times New Roman" w:cs="Times New Roman"/>
                <w:b/>
                <w:bCs/>
                <w:sz w:val="24"/>
                <w:lang w:eastAsia="zh-CN"/>
              </w:rPr>
              <w:t>六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>）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>The second day: June 2</w:t>
            </w:r>
            <w:r w:rsidR="007D4E47" w:rsidRPr="00950B91">
              <w:rPr>
                <w:rFonts w:ascii="Times New Roman" w:eastAsia="Microsoft YaHei" w:hAnsi="Times New Roman" w:cs="Times New Roman"/>
                <w:b/>
                <w:bCs/>
                <w:sz w:val="24"/>
                <w:lang w:eastAsia="zh-CN"/>
              </w:rPr>
              <w:t>0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sz w:val="16"/>
              </w:rPr>
              <w:t>th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sz w:val="24"/>
              </w:rPr>
              <w:t xml:space="preserve"> </w:t>
            </w:r>
            <w:r w:rsidR="007D4E47" w:rsidRPr="00950B91">
              <w:rPr>
                <w:rFonts w:ascii="Times New Roman" w:eastAsia="Microsoft YaHei" w:hAnsi="Times New Roman" w:cs="Times New Roman"/>
                <w:b/>
                <w:bCs/>
                <w:sz w:val="24"/>
                <w:lang w:eastAsia="zh-CN"/>
              </w:rPr>
              <w:t>(Sat.)</w:t>
            </w:r>
          </w:p>
        </w:tc>
      </w:tr>
      <w:tr w:rsidR="00D0162F" w:rsidRPr="00950B91" w14:paraId="5D25DBBD" w14:textId="77777777" w:rsidTr="000E477A">
        <w:trPr>
          <w:trHeight w:hRule="exact" w:val="728"/>
        </w:trPr>
        <w:tc>
          <w:tcPr>
            <w:tcW w:w="1673" w:type="dxa"/>
            <w:tcBorders>
              <w:top w:val="single" w:sz="11" w:space="0" w:color="F8C26D"/>
              <w:left w:val="single" w:sz="11" w:space="0" w:color="F8C26D"/>
              <w:bottom w:val="single" w:sz="12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5F58B669" w14:textId="77777777" w:rsidR="00D0162F" w:rsidRPr="00950B91" w:rsidRDefault="00D0162F" w:rsidP="002D5C25">
            <w:pPr>
              <w:rPr>
                <w:rFonts w:ascii="Times New Roman" w:eastAsia="Microsoft YaHei" w:hAnsi="Times New Roman" w:cs="Times New Roman"/>
              </w:rPr>
            </w:pPr>
          </w:p>
        </w:tc>
        <w:tc>
          <w:tcPr>
            <w:tcW w:w="7938" w:type="dxa"/>
            <w:gridSpan w:val="2"/>
            <w:tcBorders>
              <w:top w:val="single" w:sz="12" w:space="0" w:color="F8C26D"/>
              <w:left w:val="single" w:sz="12" w:space="0" w:color="F8C26D"/>
              <w:bottom w:val="single" w:sz="12" w:space="0" w:color="F8C26D"/>
              <w:right w:val="single" w:sz="12" w:space="0" w:color="F8C26D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1615A97" w14:textId="7AEB29CB" w:rsidR="00680222" w:rsidRPr="00950B91" w:rsidRDefault="00680222" w:rsidP="00BB7BAD">
            <w:pPr>
              <w:autoSpaceDE w:val="0"/>
              <w:autoSpaceDN w:val="0"/>
              <w:spacing w:after="0" w:line="332" w:lineRule="exact"/>
              <w:jc w:val="center"/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lang w:eastAsia="zh-CN"/>
              </w:rPr>
              <w:t>Education 4.0</w:t>
            </w:r>
            <w:r w:rsidRPr="00950B91">
              <w:rPr>
                <w:rFonts w:ascii="Times New Roman" w:eastAsia="Microsoft YaHei" w:hAnsi="Times New Roman" w:cs="Times New Roman"/>
                <w:bCs/>
                <w:lang w:eastAsia="zh-CN"/>
              </w:rPr>
              <w:t xml:space="preserve"> </w:t>
            </w:r>
            <w:r w:rsidRPr="00950B91">
              <w:rPr>
                <w:rFonts w:ascii="Times New Roman" w:eastAsia="Microsoft YaHei" w:hAnsi="Times New Roman" w:cs="Times New Roman"/>
                <w:b/>
                <w:lang w:eastAsia="zh-CN"/>
              </w:rPr>
              <w:t xml:space="preserve"> (</w:t>
            </w:r>
            <w:r w:rsidR="004640AD" w:rsidRPr="00950B91">
              <w:rPr>
                <w:rFonts w:ascii="Times New Roman" w:eastAsia="Microsoft YaHei" w:hAnsi="Times New Roman" w:cs="Times New Roman"/>
                <w:b/>
                <w:sz w:val="24"/>
                <w:lang w:val="fr-FR"/>
              </w:rPr>
              <w:t>Amphi</w:t>
            </w:r>
            <w:r w:rsidR="004640AD" w:rsidRPr="00950B91">
              <w:rPr>
                <w:rFonts w:ascii="Times New Roman" w:eastAsia="Microsoft YaHei" w:hAnsi="Times New Roman" w:cs="Times New Roman"/>
                <w:sz w:val="24"/>
                <w:lang w:val="fr-FR"/>
              </w:rPr>
              <w:t xml:space="preserve">  </w:t>
            </w:r>
            <w:r w:rsidR="004640AD" w:rsidRPr="0043088A">
              <w:rPr>
                <w:rFonts w:ascii="Times New Roman" w:eastAsia="Microsoft YaHei" w:hAnsi="Times New Roman" w:cs="Times New Roman"/>
                <w:b/>
                <w:sz w:val="24"/>
                <w:lang w:val="fr-FR"/>
              </w:rPr>
              <w:t>8</w:t>
            </w:r>
            <w:r w:rsidRPr="00950B91"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  <w:t>)</w:t>
            </w:r>
          </w:p>
          <w:p w14:paraId="59278BAA" w14:textId="2E348F11" w:rsidR="00BB7BAD" w:rsidRPr="00950B91" w:rsidRDefault="00BB7BAD" w:rsidP="00BB7BAD">
            <w:pPr>
              <w:autoSpaceDE w:val="0"/>
              <w:autoSpaceDN w:val="0"/>
              <w:spacing w:after="0" w:line="332" w:lineRule="exact"/>
              <w:jc w:val="center"/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  <w:t>QI Chong</w:t>
            </w:r>
          </w:p>
        </w:tc>
      </w:tr>
      <w:tr w:rsidR="00D0162F" w:rsidRPr="00950B91" w14:paraId="7B3E8460" w14:textId="77777777" w:rsidTr="00D0162F">
        <w:trPr>
          <w:trHeight w:hRule="exact" w:val="1255"/>
        </w:trPr>
        <w:tc>
          <w:tcPr>
            <w:tcW w:w="1673" w:type="dxa"/>
            <w:tcBorders>
              <w:top w:val="single" w:sz="11" w:space="0" w:color="F8C26D"/>
              <w:left w:val="single" w:sz="11" w:space="0" w:color="F8C26D"/>
              <w:bottom w:val="single" w:sz="12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43D4F346" w14:textId="2B6CB203" w:rsidR="00D0162F" w:rsidRPr="00950B91" w:rsidRDefault="00C2263F" w:rsidP="008518FB">
            <w:pPr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>9:</w:t>
            </w:r>
            <w:r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00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-</w:t>
            </w:r>
            <w:r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9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:</w:t>
            </w:r>
            <w:r w:rsidR="008518FB" w:rsidRPr="00950B91">
              <w:rPr>
                <w:rFonts w:ascii="Times New Roman" w:eastAsia="Microsoft YaHei" w:hAnsi="Times New Roman" w:cs="Times New Roman" w:hint="eastAsia"/>
                <w:sz w:val="24"/>
                <w:lang w:eastAsia="zh-CN"/>
              </w:rPr>
              <w:t>40</w:t>
            </w:r>
          </w:p>
        </w:tc>
        <w:tc>
          <w:tcPr>
            <w:tcW w:w="7938" w:type="dxa"/>
            <w:gridSpan w:val="2"/>
            <w:tcBorders>
              <w:top w:val="single" w:sz="11" w:space="0" w:color="F8C26D"/>
              <w:left w:val="single" w:sz="12" w:space="0" w:color="F8C26D"/>
              <w:bottom w:val="single" w:sz="12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6E95FAE4" w14:textId="77777777" w:rsidR="00D0162F" w:rsidRPr="00950B91" w:rsidRDefault="00D0162F" w:rsidP="00D0162F">
            <w:pPr>
              <w:spacing w:before="240"/>
              <w:ind w:left="185" w:right="275"/>
              <w:jc w:val="center"/>
              <w:rPr>
                <w:rFonts w:ascii="Times New Roman" w:eastAsia="Microsoft YaHei" w:hAnsi="Times New Roman" w:cs="Times New Roman"/>
                <w:bCs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Cs/>
                <w:lang w:eastAsia="zh-CN"/>
              </w:rPr>
              <w:t>Digital Transformation in Chinese Language Education: The Road to Education 4.0</w:t>
            </w:r>
          </w:p>
          <w:p w14:paraId="0AC6F970" w14:textId="77777777" w:rsidR="00D0162F" w:rsidRPr="00950B91" w:rsidRDefault="00D0162F" w:rsidP="00D0162F">
            <w:pPr>
              <w:spacing w:before="240" w:after="0"/>
              <w:ind w:left="185" w:right="275"/>
              <w:jc w:val="center"/>
              <w:rPr>
                <w:rFonts w:ascii="Times New Roman" w:eastAsia="Microsoft YaHei" w:hAnsi="Times New Roman" w:cs="Times New Roman"/>
                <w:bCs/>
                <w:lang w:val="de-DE" w:eastAsia="zh-CN"/>
              </w:rPr>
            </w:pPr>
            <w:r w:rsidRPr="00950B91">
              <w:rPr>
                <w:rFonts w:ascii="Times New Roman" w:eastAsia="Microsoft YaHei" w:hAnsi="Times New Roman" w:cs="Times New Roman"/>
                <w:bCs/>
                <w:lang w:val="de-DE" w:eastAsia="zh-CN"/>
              </w:rPr>
              <w:t xml:space="preserve">CAITRÍONA Osborne, ZHANG Qi, WANG </w:t>
            </w:r>
            <w:proofErr w:type="spellStart"/>
            <w:r w:rsidRPr="00950B91">
              <w:rPr>
                <w:rFonts w:ascii="Times New Roman" w:eastAsia="Microsoft YaHei" w:hAnsi="Times New Roman" w:cs="Times New Roman"/>
                <w:bCs/>
                <w:lang w:val="de-DE" w:eastAsia="zh-CN"/>
              </w:rPr>
              <w:t>Wenlong</w:t>
            </w:r>
            <w:proofErr w:type="spellEnd"/>
            <w:r w:rsidRPr="00950B91">
              <w:rPr>
                <w:rFonts w:ascii="Times New Roman" w:eastAsia="Microsoft YaHei" w:hAnsi="Times New Roman" w:cs="Times New Roman"/>
                <w:bCs/>
                <w:lang w:val="de-DE" w:eastAsia="zh-CN"/>
              </w:rPr>
              <w:t>, SU Fang</w:t>
            </w:r>
          </w:p>
          <w:p w14:paraId="300CEF21" w14:textId="77777777" w:rsidR="00D0162F" w:rsidRPr="00950B91" w:rsidRDefault="00D0162F" w:rsidP="002D5C25">
            <w:pPr>
              <w:autoSpaceDE w:val="0"/>
              <w:autoSpaceDN w:val="0"/>
              <w:spacing w:after="0" w:line="332" w:lineRule="exact"/>
              <w:jc w:val="center"/>
              <w:rPr>
                <w:rFonts w:ascii="Times New Roman" w:eastAsia="Microsoft YaHei" w:hAnsi="Times New Roman" w:cs="Times New Roman"/>
                <w:b/>
                <w:bCs/>
                <w:lang w:val="de-DE" w:eastAsia="zh-CN"/>
              </w:rPr>
            </w:pPr>
          </w:p>
        </w:tc>
      </w:tr>
      <w:tr w:rsidR="0077337A" w:rsidRPr="00950B91" w14:paraId="3F4BBBF0" w14:textId="77777777" w:rsidTr="00D0162F">
        <w:trPr>
          <w:trHeight w:hRule="exact" w:val="728"/>
        </w:trPr>
        <w:tc>
          <w:tcPr>
            <w:tcW w:w="1673" w:type="dxa"/>
            <w:tcBorders>
              <w:top w:val="single" w:sz="11" w:space="0" w:color="F8C26D"/>
              <w:left w:val="single" w:sz="11" w:space="0" w:color="F8C26D"/>
              <w:bottom w:val="single" w:sz="12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4BFDE6E7" w14:textId="77777777" w:rsidR="0077337A" w:rsidRPr="00950B91" w:rsidRDefault="0077337A" w:rsidP="002D5C25">
            <w:pPr>
              <w:rPr>
                <w:rFonts w:ascii="Times New Roman" w:eastAsia="Microsoft YaHei" w:hAnsi="Times New Roman" w:cs="Times New Roman"/>
                <w:lang w:val="de-DE"/>
              </w:rPr>
            </w:pPr>
          </w:p>
        </w:tc>
        <w:tc>
          <w:tcPr>
            <w:tcW w:w="3828" w:type="dxa"/>
            <w:tcBorders>
              <w:top w:val="single" w:sz="11" w:space="0" w:color="F8C26D"/>
              <w:left w:val="single" w:sz="12" w:space="0" w:color="F8C26D"/>
              <w:bottom w:val="single" w:sz="12" w:space="0" w:color="F8C26D"/>
              <w:right w:val="single" w:sz="11" w:space="0" w:color="F8C26D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302BFB5" w14:textId="21515C94" w:rsidR="0077337A" w:rsidRPr="00950B91" w:rsidRDefault="002D5C25" w:rsidP="00271681">
            <w:pPr>
              <w:autoSpaceDE w:val="0"/>
              <w:autoSpaceDN w:val="0"/>
              <w:spacing w:after="0" w:line="332" w:lineRule="exact"/>
              <w:jc w:val="center"/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bCs/>
              </w:rPr>
              <w:t>Ecosystems &amp; Platforms</w:t>
            </w:r>
            <w:r w:rsidR="00154291" w:rsidRPr="00950B91">
              <w:rPr>
                <w:rFonts w:ascii="Times New Roman" w:eastAsia="Microsoft YaHei" w:hAnsi="Times New Roman" w:cs="Times New Roman"/>
                <w:b/>
                <w:bCs/>
              </w:rPr>
              <w:t xml:space="preserve"> </w:t>
            </w:r>
            <w:r w:rsidR="00154291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(Room</w:t>
            </w:r>
            <w:r w:rsidR="004640AD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 xml:space="preserve"> 305</w:t>
            </w:r>
            <w:r w:rsidR="00154291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)</w:t>
            </w:r>
          </w:p>
          <w:p w14:paraId="668FFAF7" w14:textId="4BD0D260" w:rsidR="001F03FC" w:rsidRPr="00950B91" w:rsidRDefault="00714D27" w:rsidP="00271681">
            <w:pPr>
              <w:autoSpaceDE w:val="0"/>
              <w:autoSpaceDN w:val="0"/>
              <w:spacing w:after="0" w:line="332" w:lineRule="exact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 w:hint="eastAsia"/>
                <w:b/>
                <w:sz w:val="24"/>
                <w:lang w:eastAsia="zh-CN"/>
              </w:rPr>
              <w:t xml:space="preserve">LUO </w:t>
            </w:r>
            <w:proofErr w:type="spellStart"/>
            <w:r w:rsidRPr="00950B91">
              <w:rPr>
                <w:rFonts w:ascii="Times New Roman" w:eastAsia="Microsoft YaHei" w:hAnsi="Times New Roman" w:cs="Times New Roman" w:hint="eastAsia"/>
                <w:b/>
                <w:sz w:val="24"/>
                <w:lang w:eastAsia="zh-CN"/>
              </w:rPr>
              <w:t>Xiaoliang</w:t>
            </w:r>
            <w:proofErr w:type="spellEnd"/>
            <w:r w:rsidR="00244BEA" w:rsidRPr="00950B91">
              <w:rPr>
                <w:rFonts w:ascii="Times New Roman" w:eastAsia="Microsoft YaHei" w:hAnsi="Times New Roman" w:cs="Times New Roman" w:hint="eastAsia"/>
                <w:b/>
                <w:sz w:val="24"/>
                <w:lang w:eastAsia="zh-CN"/>
              </w:rPr>
              <w:t xml:space="preserve"> </w:t>
            </w:r>
          </w:p>
        </w:tc>
        <w:tc>
          <w:tcPr>
            <w:tcW w:w="4110" w:type="dxa"/>
            <w:tcBorders>
              <w:top w:val="single" w:sz="11" w:space="0" w:color="F8C26D"/>
              <w:left w:val="single" w:sz="11" w:space="0" w:color="F8C26D"/>
              <w:bottom w:val="single" w:sz="12" w:space="0" w:color="F8C26D"/>
              <w:right w:val="single" w:sz="11" w:space="0" w:color="F8C26D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9C74FCE" w14:textId="073EF849" w:rsidR="0077337A" w:rsidRPr="00950B91" w:rsidRDefault="002D5C25" w:rsidP="002D5C25">
            <w:pPr>
              <w:autoSpaceDE w:val="0"/>
              <w:autoSpaceDN w:val="0"/>
              <w:spacing w:after="0" w:line="332" w:lineRule="exact"/>
              <w:jc w:val="center"/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  <w:t>Corpora</w:t>
            </w:r>
            <w:r w:rsidR="00271681" w:rsidRPr="00950B91"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  <w:t xml:space="preserve"> </w:t>
            </w:r>
            <w:r w:rsidR="00271681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(Room</w:t>
            </w:r>
            <w:r w:rsidR="004640AD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 xml:space="preserve"> 312</w:t>
            </w:r>
            <w:r w:rsidR="00271681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)</w:t>
            </w:r>
          </w:p>
          <w:p w14:paraId="3C9BC7C6" w14:textId="608939EA" w:rsidR="001F03FC" w:rsidRPr="00950B91" w:rsidRDefault="00244BEA" w:rsidP="002D5C25">
            <w:pPr>
              <w:autoSpaceDE w:val="0"/>
              <w:autoSpaceDN w:val="0"/>
              <w:spacing w:after="0" w:line="332" w:lineRule="exact"/>
              <w:jc w:val="center"/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 w:hint="eastAsia"/>
                <w:b/>
                <w:sz w:val="24"/>
                <w:lang w:eastAsia="zh-CN"/>
              </w:rPr>
              <w:t>SU Fang</w:t>
            </w:r>
          </w:p>
        </w:tc>
      </w:tr>
      <w:tr w:rsidR="0077337A" w:rsidRPr="00950B91" w14:paraId="6FB63F64" w14:textId="77777777" w:rsidTr="00D0162F">
        <w:trPr>
          <w:trHeight w:hRule="exact" w:val="1886"/>
        </w:trPr>
        <w:tc>
          <w:tcPr>
            <w:tcW w:w="1673" w:type="dxa"/>
            <w:tcBorders>
              <w:top w:val="single" w:sz="12" w:space="0" w:color="F8C26D"/>
              <w:left w:val="single" w:sz="11" w:space="0" w:color="F8C26D"/>
              <w:bottom w:val="single" w:sz="12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5775CB31" w14:textId="00A69D8C" w:rsidR="0077337A" w:rsidRPr="00950B91" w:rsidRDefault="0077337A" w:rsidP="002D5C25">
            <w:pPr>
              <w:autoSpaceDE w:val="0"/>
              <w:autoSpaceDN w:val="0"/>
              <w:spacing w:after="0" w:line="320" w:lineRule="exact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>9:</w:t>
            </w:r>
            <w:r w:rsidR="008518FB" w:rsidRPr="00950B91">
              <w:rPr>
                <w:rFonts w:ascii="Times New Roman" w:eastAsia="Microsoft YaHei" w:hAnsi="Times New Roman" w:cs="Times New Roman" w:hint="eastAsia"/>
                <w:sz w:val="24"/>
                <w:lang w:eastAsia="zh-CN"/>
              </w:rPr>
              <w:t>40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-</w:t>
            </w:r>
            <w:r w:rsidR="008518FB" w:rsidRPr="00950B91">
              <w:rPr>
                <w:rFonts w:ascii="Times New Roman" w:eastAsia="Microsoft YaHei" w:hAnsi="Times New Roman" w:cs="Times New Roman" w:hint="eastAsia"/>
                <w:sz w:val="24"/>
                <w:lang w:eastAsia="zh-CN"/>
              </w:rPr>
              <w:t>10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:</w:t>
            </w:r>
            <w:r w:rsidR="008518FB" w:rsidRPr="00950B91">
              <w:rPr>
                <w:rFonts w:ascii="Times New Roman" w:eastAsia="Microsoft YaHei" w:hAnsi="Times New Roman" w:cs="Times New Roman" w:hint="eastAsia"/>
                <w:sz w:val="24"/>
                <w:lang w:eastAsia="zh-CN"/>
              </w:rPr>
              <w:t>1</w:t>
            </w:r>
            <w:r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5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12" w:space="0" w:color="F8C26D"/>
              <w:left w:val="single" w:sz="12" w:space="0" w:color="F8C26D"/>
              <w:bottom w:val="single" w:sz="12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0068583D" w14:textId="77777777" w:rsidR="0077337A" w:rsidRPr="00950B91" w:rsidRDefault="0077337A" w:rsidP="005917BE">
            <w:pPr>
              <w:ind w:left="185" w:right="275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</w:rPr>
              <w:t>AI in Chinese Language MOOCs: Exploring Current Practices and Challenges</w:t>
            </w:r>
          </w:p>
          <w:p w14:paraId="5D00EAF2" w14:textId="520DC222" w:rsidR="005574A8" w:rsidRPr="00950B91" w:rsidRDefault="00131E22" w:rsidP="005917BE">
            <w:pPr>
              <w:ind w:left="185" w:right="275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LYU Jiayi</w:t>
            </w:r>
          </w:p>
        </w:tc>
        <w:tc>
          <w:tcPr>
            <w:tcW w:w="4110" w:type="dxa"/>
            <w:tcBorders>
              <w:top w:val="single" w:sz="12" w:space="0" w:color="F8C26D"/>
              <w:left w:val="single" w:sz="11" w:space="0" w:color="F8C26D"/>
              <w:bottom w:val="single" w:sz="12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2C399D4F" w14:textId="77777777" w:rsidR="0077337A" w:rsidRPr="00950B91" w:rsidRDefault="0086532E" w:rsidP="00340D81">
            <w:pPr>
              <w:ind w:left="136" w:right="260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</w:rPr>
              <w:t>Designing and Developing Learner-Oriented Corpora for Chinese Language Education</w:t>
            </w:r>
          </w:p>
          <w:p w14:paraId="0EAF21F4" w14:textId="05E6AD35" w:rsidR="005574A8" w:rsidRPr="00950B91" w:rsidRDefault="00131E22" w:rsidP="00340D81">
            <w:pPr>
              <w:ind w:left="136" w:right="260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CHANG </w:t>
            </w:r>
            <w:r w:rsidR="005574A8"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Li-ping </w:t>
            </w:r>
          </w:p>
        </w:tc>
      </w:tr>
      <w:tr w:rsidR="0077337A" w:rsidRPr="00950B91" w14:paraId="03689323" w14:textId="77777777" w:rsidTr="00D0162F">
        <w:trPr>
          <w:trHeight w:hRule="exact" w:val="2053"/>
        </w:trPr>
        <w:tc>
          <w:tcPr>
            <w:tcW w:w="1673" w:type="dxa"/>
            <w:tcBorders>
              <w:top w:val="single" w:sz="12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3DAAD08C" w14:textId="748794C0" w:rsidR="0077337A" w:rsidRPr="00950B91" w:rsidRDefault="008518FB" w:rsidP="002D5C25">
            <w:pPr>
              <w:autoSpaceDE w:val="0"/>
              <w:autoSpaceDN w:val="0"/>
              <w:spacing w:after="0" w:line="320" w:lineRule="exact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 w:hint="eastAsia"/>
                <w:sz w:val="24"/>
                <w:lang w:eastAsia="zh-CN"/>
              </w:rPr>
              <w:t>10</w:t>
            </w:r>
            <w:r w:rsidR="0077337A" w:rsidRPr="00950B91">
              <w:rPr>
                <w:rFonts w:ascii="Times New Roman" w:eastAsia="Microsoft YaHei" w:hAnsi="Times New Roman" w:cs="Times New Roman"/>
                <w:sz w:val="24"/>
              </w:rPr>
              <w:t>:</w:t>
            </w:r>
            <w:r w:rsidRPr="00950B91">
              <w:rPr>
                <w:rFonts w:ascii="Times New Roman" w:eastAsia="Microsoft YaHei" w:hAnsi="Times New Roman" w:cs="Times New Roman" w:hint="eastAsia"/>
                <w:sz w:val="24"/>
                <w:lang w:eastAsia="zh-CN"/>
              </w:rPr>
              <w:t>1</w:t>
            </w:r>
            <w:r w:rsidR="0077337A"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5</w:t>
            </w:r>
            <w:r w:rsidR="0077337A" w:rsidRPr="00950B91">
              <w:rPr>
                <w:rFonts w:ascii="Times New Roman" w:eastAsia="Microsoft YaHei" w:hAnsi="Times New Roman" w:cs="Times New Roman"/>
                <w:sz w:val="24"/>
              </w:rPr>
              <w:t>-</w:t>
            </w:r>
            <w:r w:rsidRPr="00950B91">
              <w:rPr>
                <w:rFonts w:ascii="Times New Roman" w:eastAsia="Microsoft YaHei" w:hAnsi="Times New Roman" w:cs="Times New Roman" w:hint="eastAsia"/>
                <w:sz w:val="24"/>
                <w:lang w:eastAsia="zh-CN"/>
              </w:rPr>
              <w:t>10</w:t>
            </w:r>
            <w:r w:rsidR="0077337A" w:rsidRPr="00950B91">
              <w:rPr>
                <w:rFonts w:ascii="Times New Roman" w:eastAsia="Microsoft YaHei" w:hAnsi="Times New Roman" w:cs="Times New Roman"/>
                <w:sz w:val="24"/>
              </w:rPr>
              <w:t>:</w:t>
            </w:r>
            <w:r w:rsidRPr="00950B91">
              <w:rPr>
                <w:rFonts w:ascii="Times New Roman" w:eastAsia="Microsoft YaHei" w:hAnsi="Times New Roman" w:cs="Times New Roman" w:hint="eastAsia"/>
                <w:sz w:val="24"/>
                <w:lang w:eastAsia="zh-CN"/>
              </w:rPr>
              <w:t>35</w:t>
            </w:r>
            <w:r w:rsidR="0077337A" w:rsidRPr="00950B91">
              <w:rPr>
                <w:rFonts w:ascii="Times New Roman" w:eastAsia="Microsoft YaHei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12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38D3DF89" w14:textId="77777777" w:rsidR="0077337A" w:rsidRPr="00950B91" w:rsidRDefault="0077337A" w:rsidP="005917BE">
            <w:pPr>
              <w:ind w:left="185" w:right="275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</w:rPr>
              <w:t>What's in a Name? An Al Agent for Supporting International Chinese Learners: Development and Evaluation</w:t>
            </w:r>
          </w:p>
          <w:p w14:paraId="5D0F5004" w14:textId="006177A0" w:rsidR="005574A8" w:rsidRPr="00950B91" w:rsidRDefault="002D5C25" w:rsidP="005917BE">
            <w:pPr>
              <w:ind w:left="185" w:right="275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ZENG </w:t>
            </w:r>
            <w:proofErr w:type="spellStart"/>
            <w:r w:rsidR="005574A8" w:rsidRPr="00950B91">
              <w:rPr>
                <w:rFonts w:ascii="Times New Roman" w:eastAsia="Microsoft YaHei" w:hAnsi="Times New Roman" w:cs="Times New Roman"/>
                <w:lang w:eastAsia="zh-CN"/>
              </w:rPr>
              <w:t>Haiyun</w:t>
            </w:r>
            <w:proofErr w:type="spellEnd"/>
            <w:r w:rsidR="005574A8"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110" w:type="dxa"/>
            <w:tcBorders>
              <w:top w:val="single" w:sz="12" w:space="0" w:color="F8C26D"/>
              <w:left w:val="single" w:sz="11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1DAFBC8E" w14:textId="2E53EE31" w:rsidR="0077337A" w:rsidRPr="00950B91" w:rsidRDefault="0077337A" w:rsidP="00340D81">
            <w:pPr>
              <w:ind w:left="136" w:right="260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</w:rPr>
              <w:t>Construction and Application of a Comparative Spoken Chinese Corpus of Native Chinese Speakers and Japanese Learners of Chinese</w:t>
            </w:r>
            <w:r w:rsidR="00131E22"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 </w:t>
            </w:r>
          </w:p>
          <w:p w14:paraId="00E59A99" w14:textId="56ED4C50" w:rsidR="005574A8" w:rsidRPr="00950B91" w:rsidRDefault="00131E22" w:rsidP="00340D81">
            <w:pPr>
              <w:ind w:left="136" w:right="260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XU </w:t>
            </w:r>
            <w:r w:rsidR="005574A8"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Qin, 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LI </w:t>
            </w:r>
            <w:r w:rsidR="005574A8" w:rsidRPr="00950B91">
              <w:rPr>
                <w:rFonts w:ascii="Times New Roman" w:eastAsia="Microsoft YaHei" w:hAnsi="Times New Roman" w:cs="Times New Roman"/>
                <w:lang w:eastAsia="zh-CN"/>
              </w:rPr>
              <w:t>Jia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,</w:t>
            </w:r>
            <w:r w:rsidR="005574A8"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 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SUNAOKA </w:t>
            </w:r>
            <w:r w:rsidR="005574A8"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Kazuko </w:t>
            </w:r>
          </w:p>
        </w:tc>
      </w:tr>
      <w:tr w:rsidR="008518FB" w:rsidRPr="00950B91" w14:paraId="05B69097" w14:textId="77777777" w:rsidTr="00730F0D">
        <w:trPr>
          <w:trHeight w:hRule="exact" w:val="863"/>
        </w:trPr>
        <w:tc>
          <w:tcPr>
            <w:tcW w:w="1673" w:type="dxa"/>
            <w:tcBorders>
              <w:top w:val="single" w:sz="12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4FC64A52" w14:textId="01174749" w:rsidR="008518FB" w:rsidRPr="00950B91" w:rsidRDefault="008518FB" w:rsidP="002D5C25">
            <w:pPr>
              <w:autoSpaceDE w:val="0"/>
              <w:autoSpaceDN w:val="0"/>
              <w:spacing w:after="0" w:line="320" w:lineRule="exact"/>
              <w:jc w:val="center"/>
              <w:rPr>
                <w:rFonts w:ascii="Times New Roman" w:eastAsia="Microsoft YaHei" w:hAnsi="Times New Roman" w:cs="Times New Roman"/>
                <w:sz w:val="24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>10:</w:t>
            </w:r>
            <w:r w:rsidRPr="00950B91">
              <w:rPr>
                <w:rFonts w:ascii="Times New Roman" w:eastAsia="Microsoft YaHei" w:hAnsi="Times New Roman" w:cs="Times New Roman" w:hint="eastAsia"/>
                <w:sz w:val="24"/>
                <w:lang w:eastAsia="zh-CN"/>
              </w:rPr>
              <w:t>35</w:t>
            </w:r>
            <w:r w:rsidRPr="00950B91">
              <w:rPr>
                <w:rFonts w:ascii="Times New Roman" w:eastAsia="Microsoft YaHei" w:hAnsi="Times New Roman" w:cs="Times New Roman"/>
                <w:sz w:val="24"/>
              </w:rPr>
              <w:t>-11:</w:t>
            </w:r>
            <w:r w:rsidRPr="00950B91">
              <w:rPr>
                <w:rFonts w:ascii="Times New Roman" w:eastAsia="Microsoft YaHei" w:hAnsi="Times New Roman" w:cs="Times New Roman" w:hint="eastAsia"/>
                <w:sz w:val="24"/>
                <w:lang w:eastAsia="zh-CN"/>
              </w:rPr>
              <w:t>00</w:t>
            </w:r>
          </w:p>
        </w:tc>
        <w:tc>
          <w:tcPr>
            <w:tcW w:w="7938" w:type="dxa"/>
            <w:gridSpan w:val="2"/>
            <w:tcBorders>
              <w:top w:val="single" w:sz="12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6DB64D0B" w14:textId="4C0B1856" w:rsidR="008518FB" w:rsidRPr="00950B91" w:rsidRDefault="008518FB" w:rsidP="00340D81">
            <w:pPr>
              <w:ind w:left="136" w:right="260"/>
              <w:jc w:val="center"/>
              <w:rPr>
                <w:rFonts w:ascii="Times New Roman" w:eastAsia="Microsoft YaHei" w:hAnsi="Times New Roman" w:cs="Times New Roman"/>
              </w:rPr>
            </w:pPr>
            <w:proofErr w:type="spellStart"/>
            <w:r w:rsidRPr="00950B91">
              <w:rPr>
                <w:rFonts w:ascii="Times New Roman" w:eastAsia="Microsoft YaHei" w:hAnsi="Times New Roman" w:cs="Times New Roman"/>
                <w:sz w:val="24"/>
              </w:rPr>
              <w:t>茶歇</w:t>
            </w:r>
            <w:proofErr w:type="spellEnd"/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 Break                     </w:t>
            </w:r>
            <w:proofErr w:type="spellStart"/>
            <w:r w:rsidRPr="00950B91">
              <w:rPr>
                <w:rFonts w:ascii="Times New Roman" w:eastAsia="Microsoft YaHei" w:hAnsi="Times New Roman" w:cs="Times New Roman"/>
                <w:sz w:val="24"/>
              </w:rPr>
              <w:t>地點</w:t>
            </w:r>
            <w:proofErr w:type="spellEnd"/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 Venue: </w:t>
            </w:r>
            <w:r w:rsidR="004640AD">
              <w:rPr>
                <w:rFonts w:ascii="Times New Roman" w:eastAsia="Microsoft YaHei" w:hAnsi="Times New Roman" w:cs="Times New Roman"/>
                <w:sz w:val="24"/>
              </w:rPr>
              <w:t>Hall 2</w:t>
            </w:r>
            <w:r w:rsidR="004640AD" w:rsidRPr="004640AD">
              <w:rPr>
                <w:rFonts w:ascii="Times New Roman" w:eastAsia="Microsoft YaHei" w:hAnsi="Times New Roman" w:cs="Times New Roman"/>
                <w:sz w:val="24"/>
                <w:vertAlign w:val="superscript"/>
              </w:rPr>
              <w:t>nd</w:t>
            </w:r>
            <w:r w:rsidR="004640AD">
              <w:rPr>
                <w:rFonts w:ascii="Times New Roman" w:eastAsia="Microsoft YaHei" w:hAnsi="Times New Roman" w:cs="Times New Roman"/>
                <w:sz w:val="24"/>
              </w:rPr>
              <w:t xml:space="preserve"> floor</w:t>
            </w:r>
          </w:p>
        </w:tc>
      </w:tr>
      <w:tr w:rsidR="0077337A" w:rsidRPr="00950B91" w14:paraId="144249D2" w14:textId="77777777" w:rsidTr="00D0162F">
        <w:trPr>
          <w:trHeight w:hRule="exact" w:val="1983"/>
        </w:trPr>
        <w:tc>
          <w:tcPr>
            <w:tcW w:w="1673" w:type="dxa"/>
            <w:tcBorders>
              <w:top w:val="single" w:sz="12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101FC4CC" w14:textId="3A7801E7" w:rsidR="0077337A" w:rsidRPr="00950B91" w:rsidRDefault="008518FB" w:rsidP="002D5C25">
            <w:pPr>
              <w:autoSpaceDE w:val="0"/>
              <w:autoSpaceDN w:val="0"/>
              <w:spacing w:after="0" w:line="320" w:lineRule="exact"/>
              <w:jc w:val="center"/>
              <w:rPr>
                <w:rFonts w:ascii="Times New Roman" w:eastAsia="Microsoft YaHei" w:hAnsi="Times New Roman" w:cs="Times New Roman"/>
                <w:sz w:val="24"/>
              </w:rPr>
            </w:pPr>
            <w:r w:rsidRPr="00950B91">
              <w:rPr>
                <w:rFonts w:ascii="Times New Roman" w:eastAsia="Microsoft YaHei" w:hAnsi="Times New Roman" w:cs="Times New Roman" w:hint="eastAsia"/>
                <w:sz w:val="24"/>
                <w:lang w:eastAsia="zh-CN"/>
              </w:rPr>
              <w:t>11</w:t>
            </w:r>
            <w:r w:rsidR="0077337A" w:rsidRPr="00950B91">
              <w:rPr>
                <w:rFonts w:ascii="Times New Roman" w:eastAsia="Microsoft YaHei" w:hAnsi="Times New Roman" w:cs="Times New Roman"/>
                <w:sz w:val="24"/>
              </w:rPr>
              <w:t>:</w:t>
            </w:r>
            <w:r w:rsidRPr="00950B91">
              <w:rPr>
                <w:rFonts w:ascii="Times New Roman" w:eastAsia="Microsoft YaHei" w:hAnsi="Times New Roman" w:cs="Times New Roman" w:hint="eastAsia"/>
                <w:sz w:val="24"/>
                <w:lang w:eastAsia="zh-CN"/>
              </w:rPr>
              <w:t>00</w:t>
            </w:r>
            <w:r w:rsidR="0077337A" w:rsidRPr="00950B91">
              <w:rPr>
                <w:rFonts w:ascii="Times New Roman" w:eastAsia="Microsoft YaHei" w:hAnsi="Times New Roman" w:cs="Times New Roman"/>
                <w:sz w:val="24"/>
              </w:rPr>
              <w:t>-</w:t>
            </w:r>
            <w:r w:rsidR="0077337A" w:rsidRPr="00950B91">
              <w:rPr>
                <w:rFonts w:ascii="Times New Roman" w:eastAsia="Microsoft YaHei" w:hAnsi="Times New Roman" w:cs="Times New Roman"/>
                <w:sz w:val="24"/>
                <w:lang w:eastAsia="zh-CN"/>
              </w:rPr>
              <w:t>1</w:t>
            </w:r>
            <w:r w:rsidRPr="00950B91">
              <w:rPr>
                <w:rFonts w:ascii="Times New Roman" w:eastAsia="Microsoft YaHei" w:hAnsi="Times New Roman" w:cs="Times New Roman" w:hint="eastAsia"/>
                <w:sz w:val="24"/>
                <w:lang w:eastAsia="zh-CN"/>
              </w:rPr>
              <w:t>1</w:t>
            </w:r>
            <w:r w:rsidR="0077337A" w:rsidRPr="00950B91">
              <w:rPr>
                <w:rFonts w:ascii="Times New Roman" w:eastAsia="Microsoft YaHei" w:hAnsi="Times New Roman" w:cs="Times New Roman"/>
                <w:sz w:val="24"/>
              </w:rPr>
              <w:t>:</w:t>
            </w:r>
            <w:r w:rsidRPr="00950B91">
              <w:rPr>
                <w:rFonts w:ascii="Times New Roman" w:eastAsia="Microsoft YaHei" w:hAnsi="Times New Roman" w:cs="Times New Roman" w:hint="eastAsia"/>
                <w:sz w:val="24"/>
                <w:lang w:eastAsia="zh-CN"/>
              </w:rPr>
              <w:t>25</w:t>
            </w:r>
          </w:p>
        </w:tc>
        <w:tc>
          <w:tcPr>
            <w:tcW w:w="3828" w:type="dxa"/>
            <w:tcBorders>
              <w:top w:val="single" w:sz="12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5215BB80" w14:textId="77777777" w:rsidR="00D42E0C" w:rsidRPr="00950B91" w:rsidRDefault="00D42E0C" w:rsidP="00D42E0C">
            <w:pPr>
              <w:ind w:left="185" w:right="275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“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师生机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”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三元协同的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THINK(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五思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)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混合式教学设计创新实践</w:t>
            </w:r>
          </w:p>
          <w:p w14:paraId="2DCD729E" w14:textId="26C70EDE" w:rsidR="005574A8" w:rsidRPr="00950B91" w:rsidRDefault="00D42E0C" w:rsidP="00D42E0C">
            <w:pPr>
              <w:ind w:left="185" w:right="275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张斌</w:t>
            </w:r>
          </w:p>
        </w:tc>
        <w:tc>
          <w:tcPr>
            <w:tcW w:w="4110" w:type="dxa"/>
            <w:tcBorders>
              <w:top w:val="single" w:sz="12" w:space="0" w:color="F8C26D"/>
              <w:left w:val="single" w:sz="11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1F629B8B" w14:textId="77777777" w:rsidR="0077337A" w:rsidRPr="00950B91" w:rsidRDefault="0077337A" w:rsidP="00340D81">
            <w:pPr>
              <w:ind w:left="136" w:right="260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</w:rPr>
              <w:t>Data-Driven Analysis of Vocabulary Distribution Features in Local Chinese Proficiency Tests in Japan and the Construction of a Level Mapping Model</w:t>
            </w:r>
          </w:p>
          <w:p w14:paraId="3DB2ED31" w14:textId="512D5F2A" w:rsidR="005574A8" w:rsidRPr="00950B91" w:rsidRDefault="005574A8" w:rsidP="00340D81">
            <w:pPr>
              <w:ind w:left="136" w:right="260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HUANG</w:t>
            </w:r>
            <w:r w:rsidR="00131E22"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 Chenwen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, </w:t>
            </w:r>
            <w:r w:rsidR="00131E22"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XU 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Qin </w:t>
            </w:r>
          </w:p>
        </w:tc>
      </w:tr>
      <w:tr w:rsidR="0086532E" w:rsidRPr="00950B91" w14:paraId="275568B1" w14:textId="77777777" w:rsidTr="001F03FC">
        <w:trPr>
          <w:trHeight w:hRule="exact" w:val="699"/>
        </w:trPr>
        <w:tc>
          <w:tcPr>
            <w:tcW w:w="1673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6C353BDE" w14:textId="77777777" w:rsidR="0086532E" w:rsidRPr="00950B91" w:rsidRDefault="0086532E" w:rsidP="005C217E">
            <w:pPr>
              <w:spacing w:after="0"/>
              <w:rPr>
                <w:rFonts w:ascii="Times New Roman" w:eastAsia="Microsoft YaHei" w:hAnsi="Times New Roman" w:cs="Times New Roman"/>
              </w:rPr>
            </w:pPr>
          </w:p>
        </w:tc>
        <w:tc>
          <w:tcPr>
            <w:tcW w:w="3828" w:type="dxa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tbl>
            <w:tblPr>
              <w:tblW w:w="3729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9"/>
            </w:tblGrid>
            <w:tr w:rsidR="0086532E" w:rsidRPr="00950B91" w14:paraId="46592930" w14:textId="77777777" w:rsidTr="00BD1545">
              <w:trPr>
                <w:tblCellSpacing w:w="15" w:type="dxa"/>
              </w:trPr>
              <w:tc>
                <w:tcPr>
                  <w:tcW w:w="3669" w:type="dxa"/>
                  <w:vAlign w:val="center"/>
                  <w:hideMark/>
                </w:tcPr>
                <w:p w14:paraId="006F3BE3" w14:textId="0C250FDF" w:rsidR="001F03FC" w:rsidRPr="00950B91" w:rsidRDefault="0086532E" w:rsidP="004640AD">
                  <w:pPr>
                    <w:spacing w:after="0"/>
                    <w:jc w:val="center"/>
                    <w:rPr>
                      <w:rFonts w:ascii="Times New Roman" w:eastAsia="Microsoft YaHei" w:hAnsi="Times New Roman" w:cs="Times New Roman"/>
                      <w:b/>
                      <w:bCs/>
                      <w:lang w:val="fr-FR" w:eastAsia="zh-CN"/>
                    </w:rPr>
                  </w:pPr>
                  <w:r w:rsidRPr="00950B91">
                    <w:rPr>
                      <w:rFonts w:ascii="Times New Roman" w:eastAsia="Microsoft YaHei" w:hAnsi="Times New Roman" w:cs="Times New Roman"/>
                      <w:b/>
                      <w:bCs/>
                      <w:lang w:val="fr-FR"/>
                    </w:rPr>
                    <w:t xml:space="preserve">Écriture &amp; </w:t>
                  </w:r>
                  <w:r w:rsidR="005C217E" w:rsidRPr="00950B91">
                    <w:rPr>
                      <w:rFonts w:ascii="Times New Roman" w:eastAsia="Microsoft YaHei" w:hAnsi="Times New Roman" w:cs="Times New Roman"/>
                      <w:b/>
                      <w:bCs/>
                      <w:lang w:eastAsia="zh-CN"/>
                    </w:rPr>
                    <w:t>Grammar</w:t>
                  </w:r>
                  <w:r w:rsidR="005C217E" w:rsidRPr="00950B91">
                    <w:rPr>
                      <w:rFonts w:ascii="Times New Roman" w:eastAsia="Microsoft YaHei" w:hAnsi="Times New Roman" w:cs="Times New Roman"/>
                      <w:b/>
                      <w:bCs/>
                      <w:lang w:val="fr-FR"/>
                    </w:rPr>
                    <w:t xml:space="preserve"> </w:t>
                  </w:r>
                  <w:r w:rsidR="00BD1545" w:rsidRPr="00950B91">
                    <w:rPr>
                      <w:rFonts w:ascii="Times New Roman" w:eastAsia="Microsoft YaHei" w:hAnsi="Times New Roman" w:cs="Times New Roman"/>
                      <w:b/>
                      <w:sz w:val="24"/>
                      <w:lang w:val="fr-FR" w:eastAsia="zh-CN"/>
                    </w:rPr>
                    <w:t>(Room</w:t>
                  </w:r>
                  <w:r w:rsidR="004640AD">
                    <w:rPr>
                      <w:rFonts w:ascii="Times New Roman" w:eastAsia="Microsoft YaHei" w:hAnsi="Times New Roman" w:cs="Times New Roman"/>
                      <w:b/>
                      <w:sz w:val="24"/>
                      <w:lang w:val="fr-FR" w:eastAsia="zh-CN"/>
                    </w:rPr>
                    <w:t xml:space="preserve"> 305</w:t>
                  </w:r>
                  <w:r w:rsidR="00BD1545" w:rsidRPr="00950B91">
                    <w:rPr>
                      <w:rFonts w:ascii="Times New Roman" w:eastAsia="Microsoft YaHei" w:hAnsi="Times New Roman" w:cs="Times New Roman"/>
                      <w:b/>
                      <w:sz w:val="24"/>
                      <w:lang w:val="fr-FR" w:eastAsia="zh-CN"/>
                    </w:rPr>
                    <w:t>)</w:t>
                  </w:r>
                </w:p>
              </w:tc>
            </w:tr>
            <w:tr w:rsidR="005C217E" w:rsidRPr="00950B91" w14:paraId="0FC05C16" w14:textId="77777777" w:rsidTr="00BD1545">
              <w:trPr>
                <w:tblCellSpacing w:w="15" w:type="dxa"/>
              </w:trPr>
              <w:tc>
                <w:tcPr>
                  <w:tcW w:w="3669" w:type="dxa"/>
                  <w:vAlign w:val="center"/>
                </w:tcPr>
                <w:p w14:paraId="7097EF33" w14:textId="27C64EA5" w:rsidR="005C217E" w:rsidRPr="00950B91" w:rsidRDefault="0013096C" w:rsidP="005C217E">
                  <w:pPr>
                    <w:spacing w:after="0"/>
                    <w:jc w:val="center"/>
                    <w:rPr>
                      <w:rFonts w:ascii="Times New Roman" w:eastAsia="Microsoft YaHei" w:hAnsi="Times New Roman" w:cs="Times New Roman"/>
                      <w:b/>
                      <w:bCs/>
                      <w:lang w:val="fr-FR" w:eastAsia="zh-CN"/>
                    </w:rPr>
                  </w:pPr>
                  <w:r w:rsidRPr="00950B91">
                    <w:rPr>
                      <w:rFonts w:ascii="Times New Roman" w:eastAsia="Microsoft YaHei" w:hAnsi="Times New Roman" w:cs="Times New Roman" w:hint="eastAsia"/>
                      <w:b/>
                      <w:sz w:val="24"/>
                      <w:lang w:eastAsia="zh-CN"/>
                    </w:rPr>
                    <w:t>SONG Na</w:t>
                  </w:r>
                </w:p>
              </w:tc>
            </w:tr>
          </w:tbl>
          <w:p w14:paraId="5146B400" w14:textId="7F02BA46" w:rsidR="0086532E" w:rsidRPr="00950B91" w:rsidRDefault="0086532E" w:rsidP="005C217E">
            <w:pPr>
              <w:autoSpaceDE w:val="0"/>
              <w:autoSpaceDN w:val="0"/>
              <w:spacing w:after="0" w:line="332" w:lineRule="exact"/>
              <w:jc w:val="center"/>
              <w:rPr>
                <w:rFonts w:ascii="Times New Roman" w:eastAsia="Microsoft YaHei" w:hAnsi="Times New Roman" w:cs="Times New Roman"/>
                <w:lang w:val="fr-FR"/>
              </w:rPr>
            </w:pPr>
          </w:p>
        </w:tc>
        <w:tc>
          <w:tcPr>
            <w:tcW w:w="4110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1" w:space="0" w:color="F8C26D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3"/>
            </w:tblGrid>
            <w:tr w:rsidR="004F7FFC" w:rsidRPr="00950B91" w14:paraId="25A3789B" w14:textId="77777777" w:rsidTr="001F03FC">
              <w:trPr>
                <w:trHeight w:val="417"/>
                <w:tblCellSpacing w:w="15" w:type="dxa"/>
              </w:trPr>
              <w:tc>
                <w:tcPr>
                  <w:tcW w:w="3903" w:type="dxa"/>
                  <w:vAlign w:val="center"/>
                  <w:hideMark/>
                </w:tcPr>
                <w:p w14:paraId="79D5DEFB" w14:textId="6A0D13BE" w:rsidR="001F03FC" w:rsidRPr="00950B91" w:rsidRDefault="004F7FFC" w:rsidP="005C217E">
                  <w:pPr>
                    <w:spacing w:after="0"/>
                    <w:jc w:val="center"/>
                    <w:rPr>
                      <w:rFonts w:ascii="Times New Roman" w:eastAsia="Microsoft YaHei" w:hAnsi="Times New Roman" w:cs="Times New Roman"/>
                      <w:b/>
                      <w:sz w:val="24"/>
                      <w:lang w:eastAsia="zh-CN"/>
                    </w:rPr>
                  </w:pPr>
                  <w:r w:rsidRPr="00950B91">
                    <w:rPr>
                      <w:rFonts w:ascii="Times New Roman" w:eastAsia="Microsoft YaHei" w:hAnsi="Times New Roman" w:cs="Times New Roman"/>
                      <w:b/>
                      <w:bCs/>
                    </w:rPr>
                    <w:t>Lecture &amp; oral</w:t>
                  </w:r>
                  <w:r w:rsidR="00BD1545" w:rsidRPr="00950B91">
                    <w:rPr>
                      <w:rFonts w:ascii="Times New Roman" w:eastAsia="Microsoft YaHei" w:hAnsi="Times New Roman" w:cs="Times New Roman" w:hint="eastAsia"/>
                      <w:b/>
                      <w:bCs/>
                      <w:lang w:eastAsia="zh-CN"/>
                    </w:rPr>
                    <w:t xml:space="preserve"> </w:t>
                  </w:r>
                  <w:r w:rsidR="00BD1545" w:rsidRPr="00E023D9">
                    <w:rPr>
                      <w:rFonts w:ascii="Times New Roman" w:eastAsia="Microsoft YaHei" w:hAnsi="Times New Roman" w:cs="Times New Roman"/>
                      <w:b/>
                      <w:sz w:val="24"/>
                      <w:lang w:eastAsia="zh-CN"/>
                    </w:rPr>
                    <w:t>(Room</w:t>
                  </w:r>
                  <w:r w:rsidR="004640AD">
                    <w:rPr>
                      <w:rFonts w:ascii="Times New Roman" w:eastAsia="Microsoft YaHei" w:hAnsi="Times New Roman" w:cs="Times New Roman"/>
                      <w:b/>
                      <w:sz w:val="24"/>
                      <w:lang w:eastAsia="zh-CN"/>
                    </w:rPr>
                    <w:t xml:space="preserve"> 312</w:t>
                  </w:r>
                  <w:r w:rsidR="00BD1545" w:rsidRPr="00950B91">
                    <w:rPr>
                      <w:rFonts w:ascii="Times New Roman" w:eastAsia="Microsoft YaHei" w:hAnsi="Times New Roman" w:cs="Times New Roman"/>
                      <w:b/>
                      <w:sz w:val="24"/>
                      <w:lang w:eastAsia="zh-CN"/>
                    </w:rPr>
                    <w:t>)</w:t>
                  </w:r>
                  <w:r w:rsidR="001F03FC" w:rsidRPr="00950B91">
                    <w:rPr>
                      <w:rFonts w:ascii="Times New Roman" w:eastAsia="Microsoft YaHei" w:hAnsi="Times New Roman" w:cs="Times New Roman"/>
                      <w:b/>
                      <w:sz w:val="24"/>
                      <w:lang w:eastAsia="zh-CN"/>
                    </w:rPr>
                    <w:t xml:space="preserve"> </w:t>
                  </w:r>
                </w:p>
                <w:p w14:paraId="12A38149" w14:textId="5EED37A0" w:rsidR="001F03FC" w:rsidRPr="00950B91" w:rsidRDefault="001F03FC" w:rsidP="005C217E">
                  <w:pPr>
                    <w:spacing w:after="0"/>
                    <w:jc w:val="center"/>
                    <w:rPr>
                      <w:rFonts w:ascii="Times New Roman" w:eastAsia="Microsoft YaHei" w:hAnsi="Times New Roman" w:cs="Times New Roman"/>
                      <w:b/>
                      <w:sz w:val="24"/>
                      <w:lang w:eastAsia="zh-CN"/>
                    </w:rPr>
                  </w:pPr>
                  <w:r w:rsidRPr="00950B91">
                    <w:rPr>
                      <w:rFonts w:ascii="Times New Roman" w:eastAsia="Microsoft YaHei" w:hAnsi="Times New Roman" w:cs="Times New Roman"/>
                      <w:b/>
                      <w:sz w:val="24"/>
                      <w:lang w:eastAsia="zh-CN"/>
                    </w:rPr>
                    <w:t>RAO-CHEN Ya</w:t>
                  </w:r>
                </w:p>
              </w:tc>
            </w:tr>
          </w:tbl>
          <w:p w14:paraId="207443B0" w14:textId="5B5E7B8A" w:rsidR="0086532E" w:rsidRPr="00950B91" w:rsidRDefault="0086532E" w:rsidP="005C217E">
            <w:pPr>
              <w:autoSpaceDE w:val="0"/>
              <w:autoSpaceDN w:val="0"/>
              <w:spacing w:after="0" w:line="332" w:lineRule="exact"/>
              <w:jc w:val="center"/>
              <w:rPr>
                <w:rFonts w:ascii="Times New Roman" w:eastAsia="Microsoft YaHei" w:hAnsi="Times New Roman" w:cs="Times New Roman"/>
              </w:rPr>
            </w:pPr>
          </w:p>
        </w:tc>
      </w:tr>
    </w:tbl>
    <w:p w14:paraId="129E1928" w14:textId="77777777" w:rsidR="007939C0" w:rsidRPr="00950B91" w:rsidRDefault="007939C0">
      <w:pPr>
        <w:autoSpaceDE w:val="0"/>
        <w:autoSpaceDN w:val="0"/>
        <w:spacing w:after="0" w:line="14" w:lineRule="exact"/>
      </w:pPr>
    </w:p>
    <w:p w14:paraId="5637D89D" w14:textId="77777777" w:rsidR="007939C0" w:rsidRPr="00950B91" w:rsidRDefault="007939C0">
      <w:pPr>
        <w:autoSpaceDE w:val="0"/>
        <w:autoSpaceDN w:val="0"/>
        <w:spacing w:after="0" w:line="14" w:lineRule="exact"/>
      </w:pPr>
    </w:p>
    <w:tbl>
      <w:tblPr>
        <w:tblW w:w="0" w:type="auto"/>
        <w:tblInd w:w="14" w:type="dxa"/>
        <w:tblLayout w:type="fixed"/>
        <w:tblLook w:val="04A0" w:firstRow="1" w:lastRow="0" w:firstColumn="1" w:lastColumn="0" w:noHBand="0" w:noVBand="1"/>
      </w:tblPr>
      <w:tblGrid>
        <w:gridCol w:w="1756"/>
        <w:gridCol w:w="3760"/>
        <w:gridCol w:w="4086"/>
      </w:tblGrid>
      <w:tr w:rsidR="0086532E" w:rsidRPr="00950B91" w14:paraId="39D24541" w14:textId="77777777" w:rsidTr="005574A8">
        <w:trPr>
          <w:trHeight w:hRule="exact" w:val="1867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609D2BB3" w14:textId="347019B9" w:rsidR="0086532E" w:rsidRPr="00950B91" w:rsidRDefault="0086532E" w:rsidP="0086532E">
            <w:pPr>
              <w:autoSpaceDE w:val="0"/>
              <w:autoSpaceDN w:val="0"/>
              <w:spacing w:before="626" w:after="0" w:line="320" w:lineRule="exact"/>
              <w:jc w:val="center"/>
            </w:pPr>
            <w:r w:rsidRPr="00950B91">
              <w:rPr>
                <w:rFonts w:ascii="TimesNewRomanPSMT" w:eastAsia="TimesNewRomanPSMT" w:hAnsi="TimesNewRomanPSMT"/>
                <w:sz w:val="24"/>
              </w:rPr>
              <w:t>11:</w:t>
            </w:r>
            <w:r w:rsidR="008518FB" w:rsidRPr="00950B91">
              <w:rPr>
                <w:rFonts w:ascii="TimesNewRomanPSMT" w:eastAsia="SimSun" w:hAnsi="TimesNewRomanPSMT" w:hint="eastAsia"/>
                <w:sz w:val="24"/>
                <w:lang w:eastAsia="zh-CN"/>
              </w:rPr>
              <w:t>25</w:t>
            </w:r>
            <w:r w:rsidRPr="00950B91">
              <w:rPr>
                <w:rFonts w:ascii="TimesNewRomanPSMT" w:eastAsia="TimesNewRomanPSMT" w:hAnsi="TimesNewRomanPSMT"/>
                <w:sz w:val="24"/>
              </w:rPr>
              <w:t>-11:</w:t>
            </w:r>
            <w:r w:rsidR="008518FB" w:rsidRPr="00950B91">
              <w:rPr>
                <w:rFonts w:ascii="TimesNewRomanPSMT" w:eastAsia="SimSun" w:hAnsi="TimesNewRomanPSMT" w:hint="eastAsia"/>
                <w:sz w:val="24"/>
                <w:lang w:eastAsia="zh-CN"/>
              </w:rPr>
              <w:t>50</w:t>
            </w:r>
            <w:r w:rsidRPr="00950B91">
              <w:rPr>
                <w:rFonts w:ascii="TimesNewRomanPSMT" w:eastAsia="TimesNewRomanPSMT" w:hAnsi="TimesNewRomanPSMT"/>
                <w:sz w:val="24"/>
              </w:rPr>
              <w:t xml:space="preserve"> </w:t>
            </w:r>
          </w:p>
        </w:tc>
        <w:tc>
          <w:tcPr>
            <w:tcW w:w="3760" w:type="dxa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56C03EF6" w14:textId="77777777" w:rsidR="0086532E" w:rsidRPr="00950B91" w:rsidRDefault="0086532E" w:rsidP="00340D81">
            <w:pPr>
              <w:ind w:left="185" w:right="148"/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950B91">
              <w:rPr>
                <w:rFonts w:ascii="Microsoft YaHei" w:eastAsia="Microsoft YaHei" w:hAnsi="Microsoft YaHei"/>
                <w:lang w:eastAsia="zh-CN"/>
              </w:rPr>
              <w:t>人工智能</w:t>
            </w:r>
            <w:r w:rsidRPr="00950B91">
              <w:rPr>
                <w:rFonts w:ascii="Microsoft YaHei" w:eastAsia="Microsoft YaHei" w:hAnsi="Microsoft YaHei" w:cs="Microsoft YaHei" w:hint="eastAsia"/>
                <w:lang w:eastAsia="zh-CN"/>
              </w:rPr>
              <w:t>辅</w:t>
            </w:r>
            <w:r w:rsidRPr="00950B91">
              <w:rPr>
                <w:rFonts w:ascii="Microsoft YaHei" w:eastAsia="Microsoft YaHei" w:hAnsi="Microsoft YaHei" w:hint="eastAsia"/>
                <w:lang w:eastAsia="zh-CN"/>
              </w:rPr>
              <w:t>助</w:t>
            </w:r>
            <w:r w:rsidRPr="00950B91">
              <w:rPr>
                <w:rFonts w:ascii="Microsoft YaHei" w:eastAsia="Microsoft YaHei" w:hAnsi="Microsoft YaHei" w:cs="Microsoft YaHei" w:hint="eastAsia"/>
                <w:lang w:eastAsia="zh-CN"/>
              </w:rPr>
              <w:t>汉语</w:t>
            </w:r>
            <w:r w:rsidRPr="00950B91">
              <w:rPr>
                <w:rFonts w:ascii="Microsoft YaHei" w:eastAsia="Microsoft YaHei" w:hAnsi="Microsoft YaHei" w:hint="eastAsia"/>
                <w:lang w:eastAsia="zh-CN"/>
              </w:rPr>
              <w:t>二</w:t>
            </w:r>
            <w:r w:rsidRPr="00950B91">
              <w:rPr>
                <w:rFonts w:ascii="Microsoft YaHei" w:eastAsia="Microsoft YaHei" w:hAnsi="Microsoft YaHei" w:cs="Microsoft YaHei" w:hint="eastAsia"/>
                <w:lang w:eastAsia="zh-CN"/>
              </w:rPr>
              <w:t>语</w:t>
            </w:r>
            <w:r w:rsidRPr="00950B91">
              <w:rPr>
                <w:rFonts w:ascii="Microsoft YaHei" w:eastAsia="Microsoft YaHei" w:hAnsi="Microsoft YaHei" w:hint="eastAsia"/>
                <w:lang w:eastAsia="zh-CN"/>
              </w:rPr>
              <w:t>写作：</w:t>
            </w:r>
            <w:r w:rsidRPr="00950B91">
              <w:rPr>
                <w:rFonts w:ascii="Microsoft YaHei" w:eastAsia="Microsoft YaHei" w:hAnsi="Microsoft YaHei" w:cs="Microsoft YaHei" w:hint="eastAsia"/>
                <w:lang w:eastAsia="zh-CN"/>
              </w:rPr>
              <w:t>语</w:t>
            </w:r>
            <w:r w:rsidRPr="00950B91">
              <w:rPr>
                <w:rFonts w:ascii="Microsoft YaHei" w:eastAsia="Microsoft YaHei" w:hAnsi="Microsoft YaHei" w:hint="eastAsia"/>
                <w:lang w:eastAsia="zh-CN"/>
              </w:rPr>
              <w:t>言与篇章</w:t>
            </w:r>
            <w:r w:rsidRPr="00950B91">
              <w:rPr>
                <w:rFonts w:ascii="Microsoft YaHei" w:eastAsia="Microsoft YaHei" w:hAnsi="Microsoft YaHei" w:cs="Microsoft YaHei" w:hint="eastAsia"/>
                <w:lang w:eastAsia="zh-CN"/>
              </w:rPr>
              <w:t>层</w:t>
            </w:r>
            <w:r w:rsidRPr="00950B91">
              <w:rPr>
                <w:rFonts w:ascii="Microsoft YaHei" w:eastAsia="Microsoft YaHei" w:hAnsi="Microsoft YaHei" w:hint="eastAsia"/>
                <w:lang w:eastAsia="zh-CN"/>
              </w:rPr>
              <w:t>面反</w:t>
            </w:r>
            <w:r w:rsidRPr="00950B91">
              <w:rPr>
                <w:rFonts w:ascii="Microsoft YaHei" w:eastAsia="Microsoft YaHei" w:hAnsi="Microsoft YaHei" w:cs="Microsoft YaHei" w:hint="eastAsia"/>
                <w:lang w:eastAsia="zh-CN"/>
              </w:rPr>
              <w:t>馈</w:t>
            </w:r>
            <w:r w:rsidRPr="00950B91">
              <w:rPr>
                <w:rFonts w:ascii="Microsoft YaHei" w:eastAsia="Microsoft YaHei" w:hAnsi="Microsoft YaHei" w:hint="eastAsia"/>
                <w:lang w:eastAsia="zh-CN"/>
              </w:rPr>
              <w:t>效果初探</w:t>
            </w:r>
          </w:p>
          <w:p w14:paraId="08A2668B" w14:textId="2816ED74" w:rsidR="005574A8" w:rsidRPr="00950B91" w:rsidRDefault="005574A8" w:rsidP="00340D81">
            <w:pPr>
              <w:ind w:left="185" w:right="148"/>
              <w:jc w:val="center"/>
              <w:rPr>
                <w:rFonts w:eastAsia="SimSun"/>
                <w:lang w:eastAsia="zh-CN"/>
              </w:rPr>
            </w:pPr>
            <w:r w:rsidRPr="00950B91">
              <w:rPr>
                <w:rFonts w:ascii="Microsoft YaHei" w:eastAsia="Microsoft YaHei" w:hAnsi="Microsoft YaHei"/>
                <w:lang w:eastAsia="zh-CN"/>
              </w:rPr>
              <w:t>徐丽</w:t>
            </w:r>
          </w:p>
        </w:tc>
        <w:tc>
          <w:tcPr>
            <w:tcW w:w="408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7582CFF4" w14:textId="77777777" w:rsidR="00131E22" w:rsidRPr="00950B91" w:rsidRDefault="00131E22" w:rsidP="00340D81">
            <w:pPr>
              <w:ind w:left="121" w:right="260"/>
              <w:jc w:val="center"/>
              <w:rPr>
                <w:rFonts w:ascii="MS Mincho" w:eastAsia="SimSun" w:hAnsi="MS Mincho" w:cs="MS Mincho"/>
                <w:lang w:val="fr-FR" w:eastAsia="zh-CN"/>
              </w:rPr>
            </w:pPr>
            <w:r w:rsidRPr="00950B91">
              <w:rPr>
                <w:lang w:val="fr-FR" w:eastAsia="zh-CN"/>
              </w:rPr>
              <w:t>L’utilisation de l’intelligence artificielle (IA) pour améliorer l’expression orale en chinois</w:t>
            </w:r>
            <w:r w:rsidRPr="00950B91">
              <w:rPr>
                <w:rFonts w:eastAsia="SimSun" w:hint="eastAsia"/>
                <w:lang w:val="fr-FR" w:eastAsia="zh-CN"/>
              </w:rPr>
              <w:t xml:space="preserve"> </w:t>
            </w:r>
            <w:r w:rsidRPr="00950B91">
              <w:rPr>
                <w:lang w:val="fr-FR" w:eastAsia="zh-CN"/>
              </w:rPr>
              <w:t>langue étrangère</w:t>
            </w:r>
            <w:r w:rsidRPr="00950B91">
              <w:rPr>
                <w:rFonts w:ascii="MS Mincho" w:eastAsia="SimSun" w:hAnsi="MS Mincho" w:cs="MS Mincho" w:hint="eastAsia"/>
                <w:lang w:val="fr-FR" w:eastAsia="zh-CN"/>
              </w:rPr>
              <w:t xml:space="preserve"> </w:t>
            </w:r>
          </w:p>
          <w:p w14:paraId="5944A747" w14:textId="2057F8BC" w:rsidR="005574A8" w:rsidRPr="00950B91" w:rsidRDefault="00131E22" w:rsidP="00340D81">
            <w:pPr>
              <w:ind w:left="121" w:right="260"/>
              <w:jc w:val="center"/>
              <w:rPr>
                <w:rFonts w:eastAsia="SimSun"/>
                <w:lang w:eastAsia="zh-CN"/>
              </w:rPr>
            </w:pPr>
            <w:r w:rsidRPr="004640AD">
              <w:rPr>
                <w:rFonts w:ascii="Times New Roman" w:eastAsia="SimSun" w:hAnsi="Times New Roman" w:cs="Times New Roman"/>
                <w:lang w:val="en-GB" w:eastAsia="zh-CN"/>
              </w:rPr>
              <w:t xml:space="preserve">Qi Chong, Peng </w:t>
            </w:r>
            <w:proofErr w:type="spellStart"/>
            <w:r w:rsidRPr="004640AD">
              <w:rPr>
                <w:rFonts w:ascii="Times New Roman" w:eastAsia="SimSun" w:hAnsi="Times New Roman" w:cs="Times New Roman"/>
                <w:lang w:val="en-GB" w:eastAsia="zh-CN"/>
              </w:rPr>
              <w:t>Daxingwang</w:t>
            </w:r>
            <w:proofErr w:type="spellEnd"/>
            <w:r w:rsidRPr="004640AD">
              <w:rPr>
                <w:rFonts w:ascii="Times New Roman" w:eastAsia="SimSun" w:hAnsi="Times New Roman" w:cs="Times New Roman"/>
                <w:lang w:val="en-GB" w:eastAsia="zh-CN"/>
              </w:rPr>
              <w:t>, Song Na</w:t>
            </w:r>
            <w:r w:rsidRPr="00950B91">
              <w:rPr>
                <w:lang w:eastAsia="zh-CN"/>
              </w:rPr>
              <w:t xml:space="preserve"> </w:t>
            </w:r>
          </w:p>
        </w:tc>
      </w:tr>
      <w:tr w:rsidR="0086532E" w:rsidRPr="00950B91" w14:paraId="5C82080F" w14:textId="77777777" w:rsidTr="00FD4F8D">
        <w:trPr>
          <w:trHeight w:hRule="exact" w:val="1890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52B7AF1F" w14:textId="5DB47B9D" w:rsidR="0086532E" w:rsidRPr="00950B91" w:rsidRDefault="0086532E" w:rsidP="0086532E">
            <w:pPr>
              <w:autoSpaceDE w:val="0"/>
              <w:autoSpaceDN w:val="0"/>
              <w:spacing w:before="764" w:after="0" w:line="320" w:lineRule="exact"/>
              <w:jc w:val="center"/>
            </w:pPr>
            <w:r w:rsidRPr="00950B91">
              <w:rPr>
                <w:rFonts w:ascii="TimesNewRomanPSMT" w:eastAsia="TimesNewRomanPSMT" w:hAnsi="TimesNewRomanPSMT"/>
                <w:sz w:val="24"/>
              </w:rPr>
              <w:t>11:</w:t>
            </w:r>
            <w:r w:rsidR="008518FB" w:rsidRPr="00950B91">
              <w:rPr>
                <w:rFonts w:ascii="TimesNewRomanPSMT" w:eastAsia="SimSun" w:hAnsi="TimesNewRomanPSMT" w:hint="eastAsia"/>
                <w:sz w:val="24"/>
                <w:lang w:eastAsia="zh-CN"/>
              </w:rPr>
              <w:t>50</w:t>
            </w:r>
            <w:r w:rsidRPr="00950B91">
              <w:rPr>
                <w:rFonts w:ascii="TimesNewRomanPSMT" w:eastAsia="TimesNewRomanPSMT" w:hAnsi="TimesNewRomanPSMT"/>
                <w:sz w:val="24"/>
              </w:rPr>
              <w:t>-1</w:t>
            </w:r>
            <w:r w:rsidRPr="00950B91">
              <w:rPr>
                <w:rFonts w:ascii="TimesNewRomanPSMT" w:eastAsia="SimSun" w:hAnsi="TimesNewRomanPSMT" w:hint="eastAsia"/>
                <w:sz w:val="24"/>
                <w:lang w:eastAsia="zh-CN"/>
              </w:rPr>
              <w:t>2</w:t>
            </w:r>
            <w:r w:rsidRPr="00950B91">
              <w:rPr>
                <w:rFonts w:ascii="TimesNewRomanPSMT" w:eastAsia="TimesNewRomanPSMT" w:hAnsi="TimesNewRomanPSMT"/>
                <w:sz w:val="24"/>
              </w:rPr>
              <w:t>:</w:t>
            </w:r>
            <w:r w:rsidR="008518FB" w:rsidRPr="00950B91">
              <w:rPr>
                <w:rFonts w:ascii="TimesNewRomanPSMT" w:eastAsia="SimSun" w:hAnsi="TimesNewRomanPSMT" w:hint="eastAsia"/>
                <w:sz w:val="24"/>
                <w:lang w:eastAsia="zh-CN"/>
              </w:rPr>
              <w:t>15</w:t>
            </w:r>
            <w:r w:rsidRPr="00950B91">
              <w:rPr>
                <w:rFonts w:ascii="TimesNewRomanPSMT" w:eastAsia="TimesNewRomanPSMT" w:hAnsi="TimesNewRomanPSMT"/>
                <w:sz w:val="24"/>
              </w:rPr>
              <w:t xml:space="preserve"> </w:t>
            </w:r>
          </w:p>
        </w:tc>
        <w:tc>
          <w:tcPr>
            <w:tcW w:w="3760" w:type="dxa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41BCA986" w14:textId="77777777" w:rsidR="005C217E" w:rsidRPr="00950B91" w:rsidRDefault="005C217E" w:rsidP="005C217E">
            <w:pPr>
              <w:ind w:left="185" w:right="148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val="fr-FR"/>
              </w:rPr>
              <w:t>Limites de l'IA dans l'enseignement du chinois: analyse des erreurs d'utilisation des démonstratifs chez des apprenants francophones</w:t>
            </w:r>
          </w:p>
          <w:p w14:paraId="6BC6104D" w14:textId="7DC05012" w:rsidR="005574A8" w:rsidRPr="00950B91" w:rsidRDefault="005C217E" w:rsidP="005C217E">
            <w:pPr>
              <w:ind w:left="185" w:right="148"/>
              <w:jc w:val="center"/>
              <w:rPr>
                <w:rFonts w:eastAsia="SimSu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LIU Chang (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刘畅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)</w:t>
            </w:r>
            <w:r w:rsidR="005574A8" w:rsidRPr="00950B91"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408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677A550F" w14:textId="77777777" w:rsidR="0086532E" w:rsidRPr="00950B91" w:rsidRDefault="0086532E" w:rsidP="00040430">
            <w:pPr>
              <w:ind w:left="121" w:right="118"/>
              <w:jc w:val="center"/>
              <w:rPr>
                <w:rFonts w:eastAsia="SimSun"/>
                <w:lang w:val="fr-FR" w:eastAsia="zh-CN"/>
              </w:rPr>
            </w:pPr>
            <w:r w:rsidRPr="00950B91">
              <w:rPr>
                <w:lang w:val="fr-FR"/>
              </w:rPr>
              <w:t>Modélisation discursive des relations sino-africaines dans les médias chinois et français: une approche linguistique et computationnelle sur corpus bilingue</w:t>
            </w:r>
          </w:p>
          <w:p w14:paraId="2B9E51F3" w14:textId="606A53E4" w:rsidR="005574A8" w:rsidRPr="00950B91" w:rsidRDefault="00131E22" w:rsidP="00340D81">
            <w:pPr>
              <w:ind w:left="121" w:right="260"/>
              <w:jc w:val="center"/>
              <w:rPr>
                <w:rFonts w:eastAsia="SimSun"/>
                <w:lang w:val="fr-FR" w:eastAsia="zh-CN"/>
              </w:rPr>
            </w:pPr>
            <w:r w:rsidRPr="00950B91">
              <w:rPr>
                <w:rFonts w:eastAsia="SimSun"/>
                <w:lang w:eastAsia="zh-CN"/>
              </w:rPr>
              <w:t>WANG</w:t>
            </w:r>
            <w:r w:rsidR="005574A8" w:rsidRPr="00950B91">
              <w:rPr>
                <w:rFonts w:eastAsia="SimSun"/>
                <w:lang w:eastAsia="zh-CN"/>
              </w:rPr>
              <w:t xml:space="preserve"> </w:t>
            </w:r>
            <w:proofErr w:type="spellStart"/>
            <w:r w:rsidR="005574A8" w:rsidRPr="00950B91">
              <w:rPr>
                <w:rFonts w:eastAsia="SimSun"/>
                <w:lang w:eastAsia="zh-CN"/>
              </w:rPr>
              <w:t>Wenshuang</w:t>
            </w:r>
            <w:proofErr w:type="spellEnd"/>
          </w:p>
          <w:p w14:paraId="286C4439" w14:textId="536CA801" w:rsidR="005574A8" w:rsidRPr="00950B91" w:rsidRDefault="005574A8" w:rsidP="00340D81">
            <w:pPr>
              <w:ind w:left="121" w:right="260"/>
              <w:jc w:val="center"/>
              <w:rPr>
                <w:rFonts w:eastAsia="SimSun"/>
                <w:lang w:val="fr-FR" w:eastAsia="zh-CN"/>
              </w:rPr>
            </w:pPr>
          </w:p>
        </w:tc>
      </w:tr>
      <w:tr w:rsidR="0086532E" w:rsidRPr="00950B91" w14:paraId="3DB429BA" w14:textId="77777777">
        <w:trPr>
          <w:trHeight w:hRule="exact" w:val="646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037C20FD" w14:textId="6EDE5E54" w:rsidR="0086532E" w:rsidRPr="00950B91" w:rsidRDefault="0086532E" w:rsidP="0086532E">
            <w:pPr>
              <w:autoSpaceDE w:val="0"/>
              <w:autoSpaceDN w:val="0"/>
              <w:spacing w:before="142" w:after="0" w:line="320" w:lineRule="exact"/>
              <w:jc w:val="center"/>
            </w:pPr>
            <w:r w:rsidRPr="00950B91">
              <w:rPr>
                <w:rFonts w:ascii="TimesNewRomanPSMT" w:eastAsia="TimesNewRomanPSMT" w:hAnsi="TimesNewRomanPSMT"/>
                <w:sz w:val="24"/>
              </w:rPr>
              <w:lastRenderedPageBreak/>
              <w:t>12:</w:t>
            </w:r>
            <w:r w:rsidR="008518FB" w:rsidRPr="00950B91">
              <w:rPr>
                <w:rFonts w:ascii="TimesNewRomanPSMT" w:eastAsia="SimSun" w:hAnsi="TimesNewRomanPSMT" w:hint="eastAsia"/>
                <w:sz w:val="24"/>
                <w:lang w:eastAsia="zh-CN"/>
              </w:rPr>
              <w:t>15</w:t>
            </w:r>
            <w:r w:rsidRPr="00950B91">
              <w:rPr>
                <w:rFonts w:ascii="TimesNewRomanPSMT" w:eastAsia="TimesNewRomanPSMT" w:hAnsi="TimesNewRomanPSMT"/>
                <w:sz w:val="24"/>
              </w:rPr>
              <w:t xml:space="preserve">-14:00 </w:t>
            </w:r>
          </w:p>
        </w:tc>
        <w:tc>
          <w:tcPr>
            <w:tcW w:w="7846" w:type="dxa"/>
            <w:gridSpan w:val="2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</w:tcPr>
          <w:p w14:paraId="4C0A2ED9" w14:textId="37D214FA" w:rsidR="0086532E" w:rsidRPr="00950B91" w:rsidRDefault="0086532E" w:rsidP="0086532E">
            <w:pPr>
              <w:autoSpaceDE w:val="0"/>
              <w:autoSpaceDN w:val="0"/>
              <w:spacing w:before="150" w:after="0" w:line="326" w:lineRule="exact"/>
              <w:jc w:val="center"/>
            </w:pPr>
            <w:proofErr w:type="spellStart"/>
            <w:r w:rsidRPr="00950B91">
              <w:rPr>
                <w:rFonts w:ascii="SimSun" w:eastAsia="SimSun" w:hAnsi="SimSun" w:cs="SimSun" w:hint="eastAsia"/>
                <w:sz w:val="24"/>
              </w:rPr>
              <w:t>午餐</w:t>
            </w:r>
            <w:proofErr w:type="spellEnd"/>
            <w:r w:rsidRPr="00950B91">
              <w:rPr>
                <w:rFonts w:ascii="TimesNewRomanPSMT" w:eastAsia="TimesNewRomanPSMT" w:hAnsi="TimesNewRomanPSMT"/>
                <w:sz w:val="24"/>
              </w:rPr>
              <w:t xml:space="preserve"> Lunch                    </w:t>
            </w:r>
            <w:r w:rsidRPr="00950B91">
              <w:rPr>
                <w:rFonts w:ascii="SimSun" w:eastAsia="SimSun" w:hAnsi="SimSun" w:cs="SimSun" w:hint="eastAsia"/>
                <w:sz w:val="24"/>
              </w:rPr>
              <w:t>地</w:t>
            </w:r>
            <w:r w:rsidR="00462B0C" w:rsidRPr="00950B91">
              <w:rPr>
                <w:rFonts w:ascii="SimSun" w:eastAsia="SimSun" w:hAnsi="SimSun" w:cs="SimSun" w:hint="eastAsia"/>
                <w:sz w:val="24"/>
                <w:lang w:eastAsia="zh-CN"/>
              </w:rPr>
              <w:t>点</w:t>
            </w:r>
            <w:r w:rsidRPr="00950B91">
              <w:rPr>
                <w:rFonts w:ascii="TimesNewRomanPSMT" w:eastAsia="TimesNewRomanPSMT" w:hAnsi="TimesNewRomanPSMT"/>
                <w:sz w:val="24"/>
              </w:rPr>
              <w:t xml:space="preserve"> Venue: </w:t>
            </w:r>
            <w:r w:rsidR="004640AD">
              <w:rPr>
                <w:rFonts w:ascii="Times New Roman" w:eastAsia="Microsoft YaHei" w:hAnsi="Times New Roman" w:cs="Times New Roman"/>
                <w:sz w:val="24"/>
              </w:rPr>
              <w:t>Hall 2</w:t>
            </w:r>
            <w:r w:rsidR="004640AD" w:rsidRPr="004640AD">
              <w:rPr>
                <w:rFonts w:ascii="Times New Roman" w:eastAsia="Microsoft YaHei" w:hAnsi="Times New Roman" w:cs="Times New Roman"/>
                <w:sz w:val="24"/>
                <w:vertAlign w:val="superscript"/>
              </w:rPr>
              <w:t>nd</w:t>
            </w:r>
            <w:r w:rsidR="004640AD">
              <w:rPr>
                <w:rFonts w:ascii="Times New Roman" w:eastAsia="Microsoft YaHei" w:hAnsi="Times New Roman" w:cs="Times New Roman"/>
                <w:sz w:val="24"/>
              </w:rPr>
              <w:t xml:space="preserve"> floor</w:t>
            </w:r>
          </w:p>
        </w:tc>
      </w:tr>
    </w:tbl>
    <w:p w14:paraId="43B197D1" w14:textId="77777777" w:rsidR="007939C0" w:rsidRPr="00950B91" w:rsidRDefault="007939C0">
      <w:pPr>
        <w:autoSpaceDE w:val="0"/>
        <w:autoSpaceDN w:val="0"/>
        <w:spacing w:after="0" w:line="290" w:lineRule="exact"/>
      </w:pPr>
    </w:p>
    <w:tbl>
      <w:tblPr>
        <w:tblW w:w="9611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1756"/>
        <w:gridCol w:w="3760"/>
        <w:gridCol w:w="4095"/>
      </w:tblGrid>
      <w:tr w:rsidR="004F7FFC" w:rsidRPr="00950B91" w14:paraId="424BC30F" w14:textId="77777777" w:rsidTr="007B69A2">
        <w:trPr>
          <w:trHeight w:hRule="exact" w:val="783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2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46B6C9CF" w14:textId="77777777" w:rsidR="004F7FFC" w:rsidRPr="00950B91" w:rsidRDefault="004F7FFC" w:rsidP="002D5C25">
            <w:pPr>
              <w:rPr>
                <w:rFonts w:ascii="Times New Roman" w:eastAsia="Microsoft YaHei" w:hAnsi="Times New Roman" w:cs="Times New Roman"/>
              </w:rPr>
            </w:pPr>
          </w:p>
        </w:tc>
        <w:tc>
          <w:tcPr>
            <w:tcW w:w="3760" w:type="dxa"/>
            <w:tcBorders>
              <w:top w:val="single" w:sz="11" w:space="0" w:color="F8C26D"/>
              <w:left w:val="single" w:sz="12" w:space="0" w:color="F8C26D"/>
              <w:bottom w:val="single" w:sz="12" w:space="0" w:color="F8C26D"/>
              <w:right w:val="single" w:sz="11" w:space="0" w:color="F8C26D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9"/>
            </w:tblGrid>
            <w:tr w:rsidR="004F7FFC" w:rsidRPr="00950B91" w14:paraId="7F908B5D" w14:textId="77777777" w:rsidTr="00335309">
              <w:trPr>
                <w:tblCellSpacing w:w="15" w:type="dxa"/>
              </w:trPr>
              <w:tc>
                <w:tcPr>
                  <w:tcW w:w="3669" w:type="dxa"/>
                  <w:vAlign w:val="center"/>
                  <w:hideMark/>
                </w:tcPr>
                <w:p w14:paraId="304E49CB" w14:textId="4DC94024" w:rsidR="001F03FC" w:rsidRPr="00950B91" w:rsidRDefault="002D5C25" w:rsidP="001F03FC">
                  <w:pPr>
                    <w:spacing w:after="0"/>
                    <w:jc w:val="center"/>
                    <w:rPr>
                      <w:rFonts w:ascii="Times New Roman" w:eastAsia="Microsoft YaHei" w:hAnsi="Times New Roman" w:cs="Times New Roman"/>
                      <w:b/>
                      <w:sz w:val="24"/>
                      <w:lang w:eastAsia="zh-CN"/>
                    </w:rPr>
                  </w:pPr>
                  <w:r w:rsidRPr="00950B91">
                    <w:rPr>
                      <w:rFonts w:ascii="Times New Roman" w:eastAsia="Microsoft YaHei" w:hAnsi="Times New Roman" w:cs="Times New Roman"/>
                      <w:b/>
                      <w:bCs/>
                    </w:rPr>
                    <w:t>Writing &amp; Production</w:t>
                  </w:r>
                  <w:r w:rsidR="00271681" w:rsidRPr="00950B91">
                    <w:rPr>
                      <w:rFonts w:ascii="Times New Roman" w:eastAsia="Microsoft YaHei" w:hAnsi="Times New Roman" w:cs="Times New Roman"/>
                      <w:b/>
                      <w:bCs/>
                    </w:rPr>
                    <w:t xml:space="preserve"> </w:t>
                  </w:r>
                  <w:r w:rsidR="00271681" w:rsidRPr="00950B91">
                    <w:rPr>
                      <w:rFonts w:ascii="Times New Roman" w:eastAsia="Microsoft YaHei" w:hAnsi="Times New Roman" w:cs="Times New Roman"/>
                      <w:b/>
                      <w:sz w:val="24"/>
                      <w:lang w:eastAsia="zh-CN"/>
                    </w:rPr>
                    <w:t>(Room</w:t>
                  </w:r>
                  <w:r w:rsidR="004640AD">
                    <w:rPr>
                      <w:rFonts w:ascii="Times New Roman" w:eastAsia="Microsoft YaHei" w:hAnsi="Times New Roman" w:cs="Times New Roman"/>
                      <w:b/>
                      <w:sz w:val="24"/>
                      <w:lang w:eastAsia="zh-CN"/>
                    </w:rPr>
                    <w:t xml:space="preserve"> 305</w:t>
                  </w:r>
                  <w:r w:rsidR="00271681" w:rsidRPr="00950B91">
                    <w:rPr>
                      <w:rFonts w:ascii="Times New Roman" w:eastAsia="Microsoft YaHei" w:hAnsi="Times New Roman" w:cs="Times New Roman"/>
                      <w:b/>
                      <w:sz w:val="24"/>
                      <w:lang w:eastAsia="zh-CN"/>
                    </w:rPr>
                    <w:t>)</w:t>
                  </w:r>
                </w:p>
                <w:p w14:paraId="00A9723F" w14:textId="0BC3EF22" w:rsidR="001F03FC" w:rsidRPr="00950B91" w:rsidRDefault="001F03FC" w:rsidP="001F03FC">
                  <w:pPr>
                    <w:spacing w:after="0"/>
                    <w:jc w:val="center"/>
                    <w:rPr>
                      <w:rFonts w:ascii="Times New Roman" w:eastAsia="Microsoft YaHei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6D68D8F2" w14:textId="050B9100" w:rsidR="004F7FFC" w:rsidRPr="00950B91" w:rsidRDefault="0013096C" w:rsidP="00BB7BAD">
            <w:pPr>
              <w:autoSpaceDE w:val="0"/>
              <w:autoSpaceDN w:val="0"/>
              <w:spacing w:after="0" w:line="320" w:lineRule="exact"/>
              <w:jc w:val="center"/>
              <w:rPr>
                <w:rFonts w:ascii="Times New Roman" w:eastAsia="Microsoft YaHei" w:hAnsi="Times New Roman" w:cs="Times New Roman"/>
                <w:b/>
                <w:bCs/>
                <w:highlight w:val="green"/>
              </w:rPr>
            </w:pPr>
            <w:r w:rsidRPr="00950B91">
              <w:rPr>
                <w:rFonts w:ascii="Times New Roman" w:eastAsia="Microsoft YaHei" w:hAnsi="Times New Roman" w:cs="Times New Roman" w:hint="eastAsia"/>
                <w:b/>
                <w:bCs/>
                <w:lang w:eastAsia="zh-CN"/>
              </w:rPr>
              <w:t>ZHANG-COLIN Ying</w:t>
            </w:r>
          </w:p>
        </w:tc>
        <w:tc>
          <w:tcPr>
            <w:tcW w:w="4095" w:type="dxa"/>
            <w:tcBorders>
              <w:top w:val="single" w:sz="11" w:space="0" w:color="F8C26D"/>
              <w:left w:val="single" w:sz="11" w:space="0" w:color="F8C26D"/>
              <w:bottom w:val="single" w:sz="12" w:space="0" w:color="F8C26D"/>
              <w:right w:val="single" w:sz="11" w:space="0" w:color="F8C26D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8"/>
            </w:tblGrid>
            <w:tr w:rsidR="004F7FFC" w:rsidRPr="00950B91" w14:paraId="73ADCF63" w14:textId="77777777" w:rsidTr="00335309">
              <w:trPr>
                <w:tblCellSpacing w:w="15" w:type="dxa"/>
              </w:trPr>
              <w:tc>
                <w:tcPr>
                  <w:tcW w:w="3888" w:type="dxa"/>
                  <w:vAlign w:val="center"/>
                  <w:hideMark/>
                </w:tcPr>
                <w:p w14:paraId="0B0F623B" w14:textId="1097C8E5" w:rsidR="00BB7BAD" w:rsidRPr="00950B91" w:rsidRDefault="002D5C25" w:rsidP="00656BF3">
                  <w:pPr>
                    <w:spacing w:after="0"/>
                    <w:jc w:val="center"/>
                    <w:rPr>
                      <w:rFonts w:ascii="Times New Roman" w:eastAsia="Microsoft YaHei" w:hAnsi="Times New Roman" w:cs="Times New Roman"/>
                      <w:b/>
                      <w:sz w:val="24"/>
                      <w:lang w:eastAsia="zh-CN"/>
                    </w:rPr>
                  </w:pPr>
                  <w:r w:rsidRPr="00950B91">
                    <w:rPr>
                      <w:rFonts w:ascii="Times New Roman" w:eastAsia="Microsoft YaHei" w:hAnsi="Times New Roman" w:cs="Times New Roman"/>
                      <w:b/>
                      <w:bCs/>
                    </w:rPr>
                    <w:t>Reading &amp; Speaking</w:t>
                  </w:r>
                  <w:r w:rsidR="00271681" w:rsidRPr="00950B91">
                    <w:rPr>
                      <w:rFonts w:ascii="Times New Roman" w:eastAsia="Microsoft YaHei" w:hAnsi="Times New Roman" w:cs="Times New Roman"/>
                      <w:b/>
                      <w:bCs/>
                    </w:rPr>
                    <w:t xml:space="preserve"> </w:t>
                  </w:r>
                  <w:r w:rsidR="00271681" w:rsidRPr="00950B91">
                    <w:rPr>
                      <w:rFonts w:ascii="Times New Roman" w:eastAsia="Microsoft YaHei" w:hAnsi="Times New Roman" w:cs="Times New Roman"/>
                      <w:b/>
                      <w:sz w:val="24"/>
                      <w:lang w:eastAsia="zh-CN"/>
                    </w:rPr>
                    <w:t>(Room</w:t>
                  </w:r>
                  <w:r w:rsidR="004640AD">
                    <w:rPr>
                      <w:rFonts w:ascii="Times New Roman" w:eastAsia="Microsoft YaHei" w:hAnsi="Times New Roman" w:cs="Times New Roman"/>
                      <w:b/>
                      <w:sz w:val="24"/>
                      <w:lang w:eastAsia="zh-CN"/>
                    </w:rPr>
                    <w:t xml:space="preserve"> 312</w:t>
                  </w:r>
                  <w:r w:rsidR="00271681" w:rsidRPr="00950B91">
                    <w:rPr>
                      <w:rFonts w:ascii="Times New Roman" w:eastAsia="Microsoft YaHei" w:hAnsi="Times New Roman" w:cs="Times New Roman"/>
                      <w:b/>
                      <w:sz w:val="24"/>
                      <w:lang w:eastAsia="zh-CN"/>
                    </w:rPr>
                    <w:t>)</w:t>
                  </w:r>
                  <w:r w:rsidR="00BB7BAD" w:rsidRPr="00950B91">
                    <w:rPr>
                      <w:rFonts w:ascii="Times New Roman" w:eastAsia="Microsoft YaHei" w:hAnsi="Times New Roman" w:cs="Times New Roman" w:hint="eastAsia"/>
                      <w:b/>
                      <w:sz w:val="24"/>
                      <w:lang w:eastAsia="zh-CN"/>
                    </w:rPr>
                    <w:t xml:space="preserve"> </w:t>
                  </w:r>
                </w:p>
                <w:p w14:paraId="04D17CCF" w14:textId="4DD88407" w:rsidR="00656BF3" w:rsidRPr="00950B91" w:rsidRDefault="00656BF3" w:rsidP="00656BF3">
                  <w:pPr>
                    <w:spacing w:after="0"/>
                    <w:jc w:val="center"/>
                    <w:rPr>
                      <w:rFonts w:ascii="Times New Roman" w:eastAsia="Microsoft YaHei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6A57B871" w14:textId="454F9EEC" w:rsidR="004F7FFC" w:rsidRPr="00950B91" w:rsidRDefault="0009258C" w:rsidP="002D5C25">
            <w:pPr>
              <w:autoSpaceDE w:val="0"/>
              <w:autoSpaceDN w:val="0"/>
              <w:spacing w:line="320" w:lineRule="exact"/>
              <w:jc w:val="center"/>
              <w:rPr>
                <w:rFonts w:ascii="Times New Roman" w:eastAsia="Microsoft YaHei" w:hAnsi="Times New Roman" w:cs="Times New Roman"/>
                <w:b/>
                <w:bCs/>
                <w:highlight w:val="gree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 w:hint="eastAsia"/>
                <w:b/>
                <w:bCs/>
                <w:lang w:eastAsia="zh-CN"/>
              </w:rPr>
              <w:t xml:space="preserve">LIANG </w:t>
            </w:r>
            <w:proofErr w:type="spellStart"/>
            <w:r w:rsidRPr="00950B91">
              <w:rPr>
                <w:rFonts w:ascii="Times New Roman" w:eastAsia="Microsoft YaHei" w:hAnsi="Times New Roman" w:cs="Times New Roman" w:hint="eastAsia"/>
                <w:b/>
                <w:bCs/>
                <w:lang w:eastAsia="zh-CN"/>
              </w:rPr>
              <w:t>Ninghui</w:t>
            </w:r>
            <w:proofErr w:type="spellEnd"/>
          </w:p>
        </w:tc>
      </w:tr>
      <w:tr w:rsidR="001E1E83" w:rsidRPr="00950B91" w14:paraId="1EA59539" w14:textId="77777777" w:rsidTr="00244BEA">
        <w:trPr>
          <w:trHeight w:hRule="exact" w:val="2257"/>
        </w:trPr>
        <w:tc>
          <w:tcPr>
            <w:tcW w:w="1756" w:type="dxa"/>
            <w:tcBorders>
              <w:top w:val="single" w:sz="12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6F86E186" w14:textId="77777777" w:rsidR="001E1E83" w:rsidRPr="00950B91" w:rsidRDefault="001E1E83" w:rsidP="002D5C25">
            <w:pPr>
              <w:autoSpaceDE w:val="0"/>
              <w:autoSpaceDN w:val="0"/>
              <w:spacing w:line="320" w:lineRule="exact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14:00-14:25 </w:t>
            </w:r>
          </w:p>
        </w:tc>
        <w:tc>
          <w:tcPr>
            <w:tcW w:w="3760" w:type="dxa"/>
            <w:tcBorders>
              <w:top w:val="single" w:sz="12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637E054B" w14:textId="77777777" w:rsidR="001E1E83" w:rsidRPr="00950B91" w:rsidRDefault="001E1E83" w:rsidP="00335309">
            <w:pPr>
              <w:ind w:left="185" w:right="148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val="fr-FR"/>
              </w:rPr>
              <w:t>Effets linguistiques de la médiation par intelligence artificielle générative sur la production écrite en chinois langue étrangère</w:t>
            </w:r>
          </w:p>
          <w:p w14:paraId="63345C96" w14:textId="17B13881" w:rsidR="005574A8" w:rsidRPr="00950B91" w:rsidRDefault="005574A8" w:rsidP="00335309">
            <w:pPr>
              <w:ind w:left="185" w:right="148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val="fr-FR" w:eastAsia="zh-CN"/>
              </w:rPr>
              <w:t>JEANTON Tom (</w:t>
            </w:r>
            <w:r w:rsidRPr="00950B91">
              <w:rPr>
                <w:rFonts w:ascii="Times New Roman" w:eastAsia="Microsoft YaHei" w:hAnsi="Times New Roman" w:cs="Times New Roman"/>
                <w:lang w:val="fr-FR" w:eastAsia="zh-CN"/>
              </w:rPr>
              <w:t>董博阳</w:t>
            </w:r>
            <w:r w:rsidRPr="00950B91">
              <w:rPr>
                <w:rFonts w:ascii="Times New Roman" w:eastAsia="Microsoft YaHei" w:hAnsi="Times New Roman" w:cs="Times New Roman"/>
                <w:lang w:val="fr-FR" w:eastAsia="zh-CN"/>
              </w:rPr>
              <w:t>)</w:t>
            </w:r>
          </w:p>
        </w:tc>
        <w:tc>
          <w:tcPr>
            <w:tcW w:w="4095" w:type="dxa"/>
            <w:tcBorders>
              <w:top w:val="single" w:sz="12" w:space="0" w:color="F8C26D"/>
              <w:left w:val="single" w:sz="11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7F480F5F" w14:textId="77777777" w:rsidR="00E545F5" w:rsidRPr="00950B91" w:rsidRDefault="00E545F5" w:rsidP="00E545F5">
            <w:pPr>
              <w:ind w:left="263" w:right="133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</w:rPr>
              <w:t>Exploring the Potential of Generative AI in CFL Reading Instruction: A Mixed-Methods Study on Scaffolding, Strategies, and Learner Autonomy</w:t>
            </w:r>
          </w:p>
          <w:p w14:paraId="6AECEF4F" w14:textId="0A829FAF" w:rsidR="005574A8" w:rsidRPr="00950B91" w:rsidRDefault="00E545F5" w:rsidP="00E545F5">
            <w:pPr>
              <w:ind w:left="263" w:right="133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GAO </w:t>
            </w:r>
            <w:proofErr w:type="spellStart"/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Gengsong</w:t>
            </w:r>
            <w:proofErr w:type="spellEnd"/>
            <w:r w:rsidR="005574A8"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 </w:t>
            </w:r>
          </w:p>
        </w:tc>
      </w:tr>
      <w:tr w:rsidR="00D657D3" w:rsidRPr="00950B91" w14:paraId="33166815" w14:textId="77777777" w:rsidTr="00244BEA">
        <w:trPr>
          <w:trHeight w:hRule="exact" w:val="1974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515A785C" w14:textId="77777777" w:rsidR="00D657D3" w:rsidRPr="00950B91" w:rsidRDefault="00D657D3" w:rsidP="002D5C25">
            <w:pPr>
              <w:autoSpaceDE w:val="0"/>
              <w:autoSpaceDN w:val="0"/>
              <w:spacing w:line="320" w:lineRule="exact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14:25-14:50 </w:t>
            </w:r>
          </w:p>
        </w:tc>
        <w:tc>
          <w:tcPr>
            <w:tcW w:w="3760" w:type="dxa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7579D900" w14:textId="77777777" w:rsidR="00D657D3" w:rsidRPr="00950B91" w:rsidRDefault="00D657D3" w:rsidP="00335309">
            <w:pPr>
              <w:ind w:left="185" w:right="148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“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双重能力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”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建构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: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法国汉字教学的文化传承与数字转型</w:t>
            </w:r>
          </w:p>
          <w:p w14:paraId="198AF70B" w14:textId="65F0BC9D" w:rsidR="005574A8" w:rsidRPr="00950B91" w:rsidRDefault="005574A8" w:rsidP="00335309">
            <w:pPr>
              <w:ind w:left="185" w:right="148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陈柔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 xml:space="preserve"> 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陈金秋</w:t>
            </w:r>
          </w:p>
        </w:tc>
        <w:tc>
          <w:tcPr>
            <w:tcW w:w="4095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67A68AF0" w14:textId="72ECBE29" w:rsidR="00E545F5" w:rsidRPr="00950B91" w:rsidRDefault="00E545F5" w:rsidP="00244BEA">
            <w:pPr>
              <w:spacing w:before="240" w:line="240" w:lineRule="auto"/>
              <w:ind w:left="136" w:right="133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韩国建国初期汉语教材的话题语义网络研究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—</w:t>
            </w:r>
            <w:r w:rsidRPr="00950B91">
              <w:rPr>
                <w:rFonts w:ascii="Times New Roman" w:eastAsia="Microsoft YaHei" w:hAnsi="Times New Roman" w:cs="Times New Roman" w:hint="eastAsia"/>
                <w:lang w:eastAsia="zh-CN"/>
              </w:rPr>
              <w:t>-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基于历史语料的数字人文研究</w:t>
            </w:r>
          </w:p>
          <w:p w14:paraId="4DCEF43E" w14:textId="7B2D0D66" w:rsidR="00131E22" w:rsidRPr="00950B91" w:rsidRDefault="00E545F5" w:rsidP="00E545F5">
            <w:pPr>
              <w:ind w:left="263" w:right="133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王红羽、陈妍</w:t>
            </w:r>
          </w:p>
          <w:p w14:paraId="7FE2990C" w14:textId="1BAC48BF" w:rsidR="005574A8" w:rsidRPr="00950B91" w:rsidRDefault="005574A8" w:rsidP="00335309">
            <w:pPr>
              <w:ind w:left="263" w:right="133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</w:p>
        </w:tc>
      </w:tr>
      <w:tr w:rsidR="00D657D3" w:rsidRPr="00950B91" w14:paraId="08E0EA9D" w14:textId="77777777" w:rsidTr="000D2089">
        <w:trPr>
          <w:trHeight w:hRule="exact" w:val="859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10E5D3D4" w14:textId="79A0A090" w:rsidR="00D657D3" w:rsidRPr="00950B91" w:rsidRDefault="00D657D3" w:rsidP="008518FB">
            <w:pPr>
              <w:pStyle w:val="Paragraphedeliste"/>
              <w:spacing w:after="0"/>
              <w:ind w:left="254" w:right="210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14:50 </w:t>
            </w:r>
            <w:r w:rsidRPr="00950B91">
              <w:rPr>
                <w:rFonts w:ascii="Times New Roman" w:eastAsia="Microsoft YaHei" w:hAnsi="Times New Roman" w:cs="Times New Roman"/>
              </w:rPr>
              <w:t>-1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5</w:t>
            </w:r>
            <w:r w:rsidRPr="00950B91">
              <w:rPr>
                <w:rFonts w:ascii="Times New Roman" w:eastAsia="Microsoft YaHei" w:hAnsi="Times New Roman" w:cs="Times New Roman"/>
              </w:rPr>
              <w:t>: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20</w:t>
            </w:r>
            <w:r w:rsidRPr="00950B91">
              <w:rPr>
                <w:rFonts w:ascii="Times New Roman" w:eastAsia="Microsoft YaHei" w:hAnsi="Times New Roman" w:cs="Times New Roman"/>
              </w:rPr>
              <w:t xml:space="preserve"> </w:t>
            </w:r>
          </w:p>
        </w:tc>
        <w:tc>
          <w:tcPr>
            <w:tcW w:w="7855" w:type="dxa"/>
            <w:gridSpan w:val="2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</w:tcPr>
          <w:p w14:paraId="749B6790" w14:textId="455EBA02" w:rsidR="00D657D3" w:rsidRPr="00950B91" w:rsidRDefault="00D657D3" w:rsidP="008518FB">
            <w:pPr>
              <w:autoSpaceDE w:val="0"/>
              <w:autoSpaceDN w:val="0"/>
              <w:spacing w:after="0" w:line="416" w:lineRule="exact"/>
              <w:jc w:val="center"/>
              <w:rPr>
                <w:rFonts w:ascii="Times New Roman" w:eastAsia="Microsoft YaHei" w:hAnsi="Times New Roman" w:cs="Times New Roman"/>
                <w:highlight w:val="green"/>
              </w:rPr>
            </w:pPr>
            <w:proofErr w:type="spellStart"/>
            <w:r w:rsidRPr="00950B91">
              <w:rPr>
                <w:rFonts w:ascii="Times New Roman" w:eastAsia="Microsoft YaHei" w:hAnsi="Times New Roman" w:cs="Times New Roman"/>
                <w:sz w:val="24"/>
              </w:rPr>
              <w:t>茶歇</w:t>
            </w:r>
            <w:proofErr w:type="spellEnd"/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 Break                     </w:t>
            </w:r>
            <w:proofErr w:type="spellStart"/>
            <w:r w:rsidRPr="00950B91">
              <w:rPr>
                <w:rFonts w:ascii="Times New Roman" w:eastAsia="Microsoft YaHei" w:hAnsi="Times New Roman" w:cs="Times New Roman"/>
                <w:sz w:val="24"/>
              </w:rPr>
              <w:t>地點</w:t>
            </w:r>
            <w:proofErr w:type="spellEnd"/>
            <w:r w:rsidRPr="00950B91">
              <w:rPr>
                <w:rFonts w:ascii="Times New Roman" w:eastAsia="Microsoft YaHei" w:hAnsi="Times New Roman" w:cs="Times New Roman"/>
                <w:sz w:val="24"/>
              </w:rPr>
              <w:t xml:space="preserve"> Venue: </w:t>
            </w:r>
            <w:r w:rsidR="004640AD">
              <w:rPr>
                <w:rFonts w:ascii="Times New Roman" w:eastAsia="Microsoft YaHei" w:hAnsi="Times New Roman" w:cs="Times New Roman"/>
                <w:sz w:val="24"/>
              </w:rPr>
              <w:t>Hall 2</w:t>
            </w:r>
            <w:r w:rsidR="004640AD" w:rsidRPr="004640AD">
              <w:rPr>
                <w:rFonts w:ascii="Times New Roman" w:eastAsia="Microsoft YaHei" w:hAnsi="Times New Roman" w:cs="Times New Roman"/>
                <w:sz w:val="24"/>
                <w:vertAlign w:val="superscript"/>
              </w:rPr>
              <w:t>nd</w:t>
            </w:r>
            <w:r w:rsidR="004640AD">
              <w:rPr>
                <w:rFonts w:ascii="Times New Roman" w:eastAsia="Microsoft YaHei" w:hAnsi="Times New Roman" w:cs="Times New Roman"/>
                <w:sz w:val="24"/>
              </w:rPr>
              <w:t xml:space="preserve"> floor</w:t>
            </w:r>
          </w:p>
        </w:tc>
      </w:tr>
      <w:tr w:rsidR="00D657D3" w:rsidRPr="00950B91" w14:paraId="42C53399" w14:textId="77777777" w:rsidTr="007B69A2">
        <w:trPr>
          <w:trHeight w:hRule="exact" w:val="589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7CA66698" w14:textId="77777777" w:rsidR="00D657D3" w:rsidRPr="00950B91" w:rsidRDefault="00D657D3" w:rsidP="00E74DF4">
            <w:pPr>
              <w:autoSpaceDE w:val="0"/>
              <w:autoSpaceDN w:val="0"/>
              <w:spacing w:after="0" w:line="320" w:lineRule="exact"/>
              <w:jc w:val="center"/>
              <w:rPr>
                <w:rFonts w:ascii="Times New Roman" w:eastAsia="Microsoft YaHei" w:hAnsi="Times New Roman" w:cs="Times New Roman"/>
                <w:sz w:val="24"/>
              </w:rPr>
            </w:pPr>
          </w:p>
        </w:tc>
        <w:tc>
          <w:tcPr>
            <w:tcW w:w="3760" w:type="dxa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243016D" w14:textId="0CAD21F7" w:rsidR="00D657D3" w:rsidRPr="00950B91" w:rsidRDefault="002D5C25" w:rsidP="00E74DF4">
            <w:pPr>
              <w:autoSpaceDE w:val="0"/>
              <w:autoSpaceDN w:val="0"/>
              <w:spacing w:after="0" w:line="280" w:lineRule="exact"/>
              <w:ind w:left="144"/>
              <w:jc w:val="center"/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  <w:t xml:space="preserve">Lexicon &amp; </w:t>
            </w:r>
            <w:r w:rsidR="005C217E" w:rsidRPr="00950B91">
              <w:rPr>
                <w:rFonts w:ascii="Times New Roman" w:eastAsia="Microsoft YaHei" w:hAnsi="Times New Roman" w:cs="Times New Roman"/>
                <w:b/>
                <w:bCs/>
              </w:rPr>
              <w:t>production</w:t>
            </w:r>
            <w:r w:rsidR="005C217E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 xml:space="preserve"> </w:t>
            </w:r>
            <w:r w:rsidR="00BD1545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(Room</w:t>
            </w:r>
            <w:r w:rsidR="004640AD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 xml:space="preserve"> 305</w:t>
            </w:r>
            <w:r w:rsidR="00BD1545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)</w:t>
            </w:r>
          </w:p>
          <w:p w14:paraId="16BAC9BC" w14:textId="1D1A10D1" w:rsidR="00E74DF4" w:rsidRPr="00950B91" w:rsidRDefault="00714D27" w:rsidP="00E74DF4">
            <w:pPr>
              <w:autoSpaceDE w:val="0"/>
              <w:autoSpaceDN w:val="0"/>
              <w:spacing w:after="0" w:line="280" w:lineRule="exact"/>
              <w:ind w:left="144"/>
              <w:jc w:val="center"/>
              <w:rPr>
                <w:rFonts w:ascii="Times New Roman" w:eastAsia="Microsoft YaHei" w:hAnsi="Times New Roman" w:cs="Times New Roman"/>
                <w:b/>
                <w:bCs/>
                <w:highlight w:val="gree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 w:hint="eastAsia"/>
                <w:b/>
                <w:bCs/>
                <w:lang w:eastAsia="zh-CN"/>
              </w:rPr>
              <w:t>ZHANG-COLIN Ying</w:t>
            </w:r>
          </w:p>
        </w:tc>
        <w:tc>
          <w:tcPr>
            <w:tcW w:w="4095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1" w:space="0" w:color="F8C26D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1459E49" w14:textId="44FB6000" w:rsidR="00D657D3" w:rsidRPr="00950B91" w:rsidRDefault="002D5C25" w:rsidP="00E74D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bCs/>
              </w:rPr>
              <w:t>Digital Writing</w:t>
            </w:r>
            <w:r w:rsidR="00BD1545" w:rsidRPr="00950B91">
              <w:rPr>
                <w:rFonts w:ascii="Times New Roman" w:eastAsia="Microsoft YaHei" w:hAnsi="Times New Roman" w:cs="Times New Roman" w:hint="eastAsia"/>
                <w:b/>
                <w:bCs/>
                <w:lang w:eastAsia="zh-CN"/>
              </w:rPr>
              <w:t xml:space="preserve"> </w:t>
            </w:r>
            <w:r w:rsidR="00BD1545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(Room</w:t>
            </w:r>
            <w:r w:rsidR="004640AD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 xml:space="preserve"> 312</w:t>
            </w:r>
            <w:r w:rsidR="00BD1545" w:rsidRPr="00950B91">
              <w:rPr>
                <w:rFonts w:ascii="Times New Roman" w:eastAsia="Microsoft YaHei" w:hAnsi="Times New Roman" w:cs="Times New Roman"/>
                <w:b/>
                <w:sz w:val="24"/>
                <w:lang w:eastAsia="zh-CN"/>
              </w:rPr>
              <w:t>)</w:t>
            </w:r>
          </w:p>
          <w:p w14:paraId="16D9F629" w14:textId="794891B9" w:rsidR="00E74DF4" w:rsidRPr="00950B91" w:rsidRDefault="00714D27" w:rsidP="00E74D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highlight w:val="gree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 w:hint="eastAsia"/>
                <w:b/>
                <w:bCs/>
                <w:lang w:eastAsia="zh-CN"/>
              </w:rPr>
              <w:t>RAO CHEN Ya</w:t>
            </w:r>
            <w:r w:rsidR="005C217E" w:rsidRPr="00950B91">
              <w:rPr>
                <w:rFonts w:ascii="Times New Roman" w:eastAsia="Microsoft YaHei" w:hAnsi="Times New Roman" w:cs="Times New Roman" w:hint="eastAsia"/>
                <w:b/>
                <w:bCs/>
                <w:lang w:eastAsia="zh-CN"/>
              </w:rPr>
              <w:t xml:space="preserve"> </w:t>
            </w:r>
          </w:p>
        </w:tc>
      </w:tr>
      <w:tr w:rsidR="00D657D3" w:rsidRPr="00950B91" w14:paraId="3ED8C242" w14:textId="77777777" w:rsidTr="00D42E0C">
        <w:trPr>
          <w:trHeight w:hRule="exact" w:val="1964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6A56CA9A" w14:textId="426C89A1" w:rsidR="00D657D3" w:rsidRPr="00950B91" w:rsidRDefault="00D657D3" w:rsidP="00E74DF4">
            <w:pPr>
              <w:autoSpaceDE w:val="0"/>
              <w:autoSpaceDN w:val="0"/>
              <w:spacing w:after="0" w:line="320" w:lineRule="exact"/>
              <w:jc w:val="center"/>
              <w:rPr>
                <w:rFonts w:ascii="Times New Roman" w:eastAsia="Microsoft YaHei" w:hAnsi="Times New Roman" w:cs="Times New Roman"/>
                <w:sz w:val="24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</w:rPr>
              <w:t>1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5</w:t>
            </w:r>
            <w:r w:rsidRPr="00950B91">
              <w:rPr>
                <w:rFonts w:ascii="Times New Roman" w:eastAsia="Microsoft YaHei" w:hAnsi="Times New Roman" w:cs="Times New Roman"/>
              </w:rPr>
              <w:t>: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20-</w:t>
            </w:r>
            <w:r w:rsidRPr="00950B91">
              <w:rPr>
                <w:rFonts w:ascii="Times New Roman" w:eastAsia="Microsoft YaHei" w:hAnsi="Times New Roman" w:cs="Times New Roman"/>
              </w:rPr>
              <w:t>1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5</w:t>
            </w:r>
            <w:r w:rsidRPr="00950B91">
              <w:rPr>
                <w:rFonts w:ascii="Times New Roman" w:eastAsia="Microsoft YaHei" w:hAnsi="Times New Roman" w:cs="Times New Roman"/>
              </w:rPr>
              <w:t>: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45</w:t>
            </w:r>
          </w:p>
        </w:tc>
        <w:tc>
          <w:tcPr>
            <w:tcW w:w="3760" w:type="dxa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3B3B043D" w14:textId="77777777" w:rsidR="00D657D3" w:rsidRPr="00950B91" w:rsidRDefault="00D657D3" w:rsidP="00E74DF4">
            <w:pPr>
              <w:spacing w:after="0"/>
              <w:ind w:left="185" w:right="148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</w:rPr>
              <w:t>AI-Assisted Chinese Morphology Teaching: Derivational Suffix-Based Vocabulary Expansion</w:t>
            </w:r>
          </w:p>
          <w:p w14:paraId="1EA7636B" w14:textId="72D68DFD" w:rsidR="00131E22" w:rsidRPr="00950B91" w:rsidRDefault="00131E22" w:rsidP="00E74DF4">
            <w:pPr>
              <w:spacing w:after="0"/>
              <w:ind w:left="185" w:right="148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郭子榆</w:t>
            </w:r>
          </w:p>
        </w:tc>
        <w:tc>
          <w:tcPr>
            <w:tcW w:w="4095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34812AAA" w14:textId="77777777" w:rsidR="00D657D3" w:rsidRPr="00950B91" w:rsidRDefault="00D657D3" w:rsidP="00E74DF4">
            <w:pPr>
              <w:spacing w:after="0"/>
              <w:ind w:left="121" w:right="133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手写与电写融合式初级汉字教学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——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人工智能时代融合书写教学模式的实践与反思</w:t>
            </w:r>
          </w:p>
          <w:p w14:paraId="169DCD46" w14:textId="6349EC4B" w:rsidR="00131E22" w:rsidRPr="00950B91" w:rsidRDefault="00131E22" w:rsidP="00E74DF4">
            <w:pPr>
              <w:spacing w:after="0"/>
              <w:ind w:left="121" w:right="133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邢军</w:t>
            </w:r>
          </w:p>
        </w:tc>
      </w:tr>
      <w:tr w:rsidR="005C217E" w:rsidRPr="00950B91" w14:paraId="36A0D77C" w14:textId="77777777" w:rsidTr="00D42E0C">
        <w:trPr>
          <w:trHeight w:hRule="exact" w:val="1992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76C4C819" w14:textId="3CB35855" w:rsidR="005C217E" w:rsidRPr="00950B91" w:rsidRDefault="005C217E" w:rsidP="005C217E">
            <w:pPr>
              <w:autoSpaceDE w:val="0"/>
              <w:autoSpaceDN w:val="0"/>
              <w:spacing w:line="320" w:lineRule="exact"/>
              <w:jc w:val="center"/>
              <w:rPr>
                <w:rFonts w:ascii="Times New Roman" w:eastAsia="Microsoft YaHei" w:hAnsi="Times New Roman" w:cs="Times New Roman"/>
                <w:sz w:val="24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</w:rPr>
              <w:t>1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5</w:t>
            </w:r>
            <w:r w:rsidRPr="00950B91">
              <w:rPr>
                <w:rFonts w:ascii="Times New Roman" w:eastAsia="Microsoft YaHei" w:hAnsi="Times New Roman" w:cs="Times New Roman"/>
              </w:rPr>
              <w:t>: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45-</w:t>
            </w:r>
            <w:r w:rsidRPr="00950B91">
              <w:rPr>
                <w:rFonts w:ascii="Times New Roman" w:eastAsia="Microsoft YaHei" w:hAnsi="Times New Roman" w:cs="Times New Roman"/>
              </w:rPr>
              <w:t>1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6</w:t>
            </w:r>
            <w:r w:rsidRPr="00950B91">
              <w:rPr>
                <w:rFonts w:ascii="Times New Roman" w:eastAsia="Microsoft YaHei" w:hAnsi="Times New Roman" w:cs="Times New Roman"/>
              </w:rPr>
              <w:t>: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10</w:t>
            </w:r>
          </w:p>
        </w:tc>
        <w:tc>
          <w:tcPr>
            <w:tcW w:w="3760" w:type="dxa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7255B314" w14:textId="77777777" w:rsidR="005C217E" w:rsidRPr="00950B91" w:rsidRDefault="005C217E" w:rsidP="005C217E">
            <w:pPr>
              <w:ind w:left="185" w:right="148"/>
              <w:jc w:val="center"/>
              <w:rPr>
                <w:rFonts w:ascii="SimSun" w:eastAsia="SimSun" w:hAnsi="SimSun"/>
                <w:lang w:eastAsia="zh-CN"/>
              </w:rPr>
            </w:pPr>
            <w:r w:rsidRPr="00950B91">
              <w:t>AI as a Register Scaffold: Developing Formal Chinese Writing Skills through AI-Mediated Comparison</w:t>
            </w:r>
            <w:r w:rsidRPr="00950B91">
              <w:rPr>
                <w:rFonts w:ascii="SimSun" w:eastAsia="SimSun" w:hAnsi="SimSun" w:hint="eastAsia"/>
                <w:lang w:eastAsia="zh-CN"/>
              </w:rPr>
              <w:t>第二天</w:t>
            </w:r>
          </w:p>
          <w:p w14:paraId="763D7152" w14:textId="5CC40006" w:rsidR="005C217E" w:rsidRPr="00950B91" w:rsidRDefault="005C217E" w:rsidP="005C217E">
            <w:pPr>
              <w:ind w:left="185" w:right="148"/>
              <w:jc w:val="center"/>
              <w:rPr>
                <w:rFonts w:ascii="Times New Roman" w:eastAsia="Microsoft YaHei" w:hAnsi="Times New Roman" w:cs="Times New Roman"/>
                <w:lang w:val="fr-FR" w:eastAsia="zh-CN"/>
              </w:rPr>
            </w:pPr>
            <w:r w:rsidRPr="00950B91">
              <w:rPr>
                <w:rFonts w:eastAsia="SimSun"/>
                <w:lang w:eastAsia="zh-CN"/>
              </w:rPr>
              <w:t>WANG Zhijun</w:t>
            </w:r>
          </w:p>
        </w:tc>
        <w:tc>
          <w:tcPr>
            <w:tcW w:w="4095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707171BA" w14:textId="77777777" w:rsidR="005C217E" w:rsidRPr="00950B91" w:rsidRDefault="005C217E" w:rsidP="005C217E">
            <w:pPr>
              <w:ind w:left="121" w:right="133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电写模式下中文二语汉字教学的同音字问题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——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基于《国际中文教育中文水平等级标准》的统计分析</w:t>
            </w:r>
          </w:p>
          <w:p w14:paraId="2E315BF0" w14:textId="09510285" w:rsidR="005C217E" w:rsidRPr="00950B91" w:rsidRDefault="005C217E" w:rsidP="005C217E">
            <w:pPr>
              <w:ind w:left="121" w:right="133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董国俊</w:t>
            </w:r>
          </w:p>
        </w:tc>
        <w:bookmarkStart w:id="0" w:name="_GoBack"/>
        <w:bookmarkEnd w:id="0"/>
      </w:tr>
      <w:tr w:rsidR="005C217E" w:rsidRPr="00950B91" w14:paraId="64D0B553" w14:textId="77777777" w:rsidTr="00D4075B">
        <w:trPr>
          <w:trHeight w:hRule="exact" w:val="555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73DB59F5" w14:textId="715C4306" w:rsidR="005C217E" w:rsidRPr="00950B91" w:rsidRDefault="005C217E" w:rsidP="005C217E">
            <w:pPr>
              <w:autoSpaceDE w:val="0"/>
              <w:autoSpaceDN w:val="0"/>
              <w:spacing w:line="320" w:lineRule="exact"/>
              <w:jc w:val="center"/>
              <w:rPr>
                <w:rFonts w:ascii="Times New Roman" w:eastAsia="Microsoft YaHei" w:hAnsi="Times New Roman" w:cs="Times New Roman"/>
              </w:rPr>
            </w:pPr>
            <w:r w:rsidRPr="00950B91">
              <w:rPr>
                <w:rFonts w:ascii="Times New Roman" w:eastAsia="Microsoft YaHei" w:hAnsi="Times New Roman" w:cs="Times New Roman"/>
              </w:rPr>
              <w:t>1</w:t>
            </w:r>
            <w:r w:rsidRPr="00950B91">
              <w:rPr>
                <w:rFonts w:ascii="Times New Roman" w:eastAsia="Microsoft YaHei" w:hAnsi="Times New Roman" w:cs="Times New Roman" w:hint="eastAsia"/>
                <w:lang w:eastAsia="zh-CN"/>
              </w:rPr>
              <w:t>6</w:t>
            </w:r>
            <w:r w:rsidRPr="00950B91">
              <w:rPr>
                <w:rFonts w:ascii="Times New Roman" w:eastAsia="Microsoft YaHei" w:hAnsi="Times New Roman" w:cs="Times New Roman"/>
              </w:rPr>
              <w:t>:</w:t>
            </w:r>
            <w:r w:rsidR="00E545F5" w:rsidRPr="00950B91">
              <w:rPr>
                <w:rFonts w:ascii="Times New Roman" w:eastAsia="Microsoft YaHei" w:hAnsi="Times New Roman" w:cs="Times New Roman" w:hint="eastAsia"/>
                <w:lang w:eastAsia="zh-CN"/>
              </w:rPr>
              <w:t>10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-</w:t>
            </w:r>
            <w:r w:rsidRPr="00950B91">
              <w:rPr>
                <w:rFonts w:ascii="Times New Roman" w:eastAsia="Microsoft YaHei" w:hAnsi="Times New Roman" w:cs="Times New Roman"/>
              </w:rPr>
              <w:t>1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6</w:t>
            </w:r>
            <w:r w:rsidRPr="00950B91">
              <w:rPr>
                <w:rFonts w:ascii="Times New Roman" w:eastAsia="Microsoft YaHei" w:hAnsi="Times New Roman" w:cs="Times New Roman"/>
              </w:rPr>
              <w:t>:</w:t>
            </w:r>
            <w:r w:rsidR="00E545F5" w:rsidRPr="00950B91">
              <w:rPr>
                <w:rFonts w:ascii="Times New Roman" w:eastAsia="Microsoft YaHei" w:hAnsi="Times New Roman" w:cs="Times New Roman" w:hint="eastAsia"/>
                <w:lang w:eastAsia="zh-CN"/>
              </w:rPr>
              <w:t>15</w:t>
            </w:r>
          </w:p>
        </w:tc>
        <w:tc>
          <w:tcPr>
            <w:tcW w:w="7855" w:type="dxa"/>
            <w:gridSpan w:val="2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29596050" w14:textId="34EB40C8" w:rsidR="005C217E" w:rsidRPr="00950B91" w:rsidRDefault="005C217E" w:rsidP="005C217E">
            <w:pPr>
              <w:spacing w:after="0"/>
              <w:ind w:left="136" w:right="133"/>
              <w:jc w:val="center"/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  <w:t>Closing remarks by the President of ARE</w:t>
            </w:r>
            <w:r w:rsidRPr="00950B91">
              <w:rPr>
                <w:rFonts w:ascii="Times New Roman" w:eastAsia="Microsoft YaHei" w:hAnsi="Times New Roman" w:cs="Times New Roman" w:hint="eastAsia"/>
                <w:b/>
                <w:bCs/>
                <w:lang w:eastAsia="zh-CN"/>
              </w:rPr>
              <w:t>C</w:t>
            </w:r>
            <w:r w:rsidR="004640AD"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  <w:t xml:space="preserve"> </w:t>
            </w:r>
            <w:r w:rsidR="004640AD" w:rsidRPr="00950B91">
              <w:rPr>
                <w:rFonts w:ascii="Times New Roman" w:eastAsia="Microsoft YaHei" w:hAnsi="Times New Roman" w:cs="Times New Roman"/>
                <w:b/>
                <w:lang w:eastAsia="zh-CN"/>
              </w:rPr>
              <w:t>(</w:t>
            </w:r>
            <w:proofErr w:type="spellStart"/>
            <w:r w:rsidR="004640AD" w:rsidRPr="004640AD">
              <w:rPr>
                <w:rFonts w:ascii="Times New Roman" w:eastAsia="Microsoft YaHei" w:hAnsi="Times New Roman" w:cs="Times New Roman"/>
                <w:b/>
                <w:sz w:val="24"/>
                <w:lang w:val="en-GB"/>
              </w:rPr>
              <w:t>Amphi</w:t>
            </w:r>
            <w:proofErr w:type="spellEnd"/>
            <w:r w:rsidR="004640AD" w:rsidRPr="004640AD">
              <w:rPr>
                <w:rFonts w:ascii="Times New Roman" w:eastAsia="Microsoft YaHei" w:hAnsi="Times New Roman" w:cs="Times New Roman"/>
                <w:sz w:val="24"/>
                <w:lang w:val="en-GB"/>
              </w:rPr>
              <w:t xml:space="preserve">  </w:t>
            </w:r>
            <w:r w:rsidR="004640AD" w:rsidRPr="0043088A">
              <w:rPr>
                <w:rFonts w:ascii="Times New Roman" w:eastAsia="Microsoft YaHei" w:hAnsi="Times New Roman" w:cs="Times New Roman"/>
                <w:b/>
                <w:sz w:val="24"/>
                <w:lang w:val="en-GB"/>
              </w:rPr>
              <w:t>8</w:t>
            </w:r>
            <w:r w:rsidR="004640AD" w:rsidRPr="00950B91"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  <w:t>)</w:t>
            </w:r>
          </w:p>
        </w:tc>
      </w:tr>
      <w:tr w:rsidR="005C217E" w:rsidRPr="00950B91" w14:paraId="128CB8CF" w14:textId="77777777" w:rsidTr="00335309">
        <w:trPr>
          <w:trHeight w:hRule="exact" w:val="1371"/>
        </w:trPr>
        <w:tc>
          <w:tcPr>
            <w:tcW w:w="1756" w:type="dxa"/>
            <w:tcBorders>
              <w:top w:val="single" w:sz="11" w:space="0" w:color="F8C26D"/>
              <w:left w:val="single" w:sz="11" w:space="0" w:color="F8C26D"/>
              <w:bottom w:val="single" w:sz="11" w:space="0" w:color="F8C26D"/>
              <w:right w:val="single" w:sz="12" w:space="0" w:color="F8C26D"/>
            </w:tcBorders>
            <w:tcMar>
              <w:left w:w="0" w:type="dxa"/>
              <w:right w:w="0" w:type="dxa"/>
            </w:tcMar>
          </w:tcPr>
          <w:p w14:paraId="122494E2" w14:textId="6E97ABCC" w:rsidR="005C217E" w:rsidRPr="00950B91" w:rsidRDefault="005C217E" w:rsidP="005C217E">
            <w:pPr>
              <w:autoSpaceDE w:val="0"/>
              <w:autoSpaceDN w:val="0"/>
              <w:spacing w:line="320" w:lineRule="exact"/>
              <w:jc w:val="center"/>
              <w:rPr>
                <w:rFonts w:ascii="Times New Roman" w:eastAsia="Microsoft YaHei" w:hAnsi="Times New Roman" w:cs="Times New Roman"/>
                <w:lang w:eastAsia="zh-CN"/>
              </w:rPr>
            </w:pP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1</w:t>
            </w:r>
            <w:r w:rsidR="00E545F5" w:rsidRPr="00950B91">
              <w:rPr>
                <w:rFonts w:ascii="Times New Roman" w:eastAsia="Microsoft YaHei" w:hAnsi="Times New Roman" w:cs="Times New Roman" w:hint="eastAsia"/>
                <w:lang w:eastAsia="zh-CN"/>
              </w:rPr>
              <w:t>6</w:t>
            </w:r>
            <w:r w:rsidRPr="00950B91">
              <w:rPr>
                <w:rFonts w:ascii="Times New Roman" w:eastAsia="Microsoft YaHei" w:hAnsi="Times New Roman" w:cs="Times New Roman"/>
              </w:rPr>
              <w:t>:</w:t>
            </w:r>
            <w:r w:rsidR="00E545F5" w:rsidRPr="00950B91">
              <w:rPr>
                <w:rFonts w:ascii="Times New Roman" w:eastAsia="Microsoft YaHei" w:hAnsi="Times New Roman" w:cs="Times New Roman" w:hint="eastAsia"/>
                <w:lang w:eastAsia="zh-CN"/>
              </w:rPr>
              <w:t>3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0-1</w:t>
            </w:r>
            <w:r w:rsidR="00E545F5" w:rsidRPr="00950B91">
              <w:rPr>
                <w:rFonts w:ascii="Times New Roman" w:eastAsia="Microsoft YaHei" w:hAnsi="Times New Roman" w:cs="Times New Roman" w:hint="eastAsia"/>
                <w:lang w:eastAsia="zh-CN"/>
              </w:rPr>
              <w:t>7</w:t>
            </w:r>
            <w:r w:rsidRPr="00950B91">
              <w:rPr>
                <w:rFonts w:ascii="Times New Roman" w:eastAsia="Microsoft YaHei" w:hAnsi="Times New Roman" w:cs="Times New Roman"/>
              </w:rPr>
              <w:t>:</w:t>
            </w:r>
            <w:r w:rsidR="00E545F5" w:rsidRPr="00950B91">
              <w:rPr>
                <w:rFonts w:ascii="Times New Roman" w:eastAsia="Microsoft YaHei" w:hAnsi="Times New Roman" w:cs="Times New Roman" w:hint="eastAsia"/>
                <w:lang w:eastAsia="zh-CN"/>
              </w:rPr>
              <w:t>3</w:t>
            </w:r>
            <w:r w:rsidRPr="00950B91">
              <w:rPr>
                <w:rFonts w:ascii="Times New Roman" w:eastAsia="Microsoft YaHei" w:hAnsi="Times New Roman" w:cs="Times New Roman"/>
                <w:lang w:eastAsia="zh-CN"/>
              </w:rPr>
              <w:t>0</w:t>
            </w:r>
          </w:p>
        </w:tc>
        <w:tc>
          <w:tcPr>
            <w:tcW w:w="7855" w:type="dxa"/>
            <w:gridSpan w:val="2"/>
            <w:tcBorders>
              <w:top w:val="single" w:sz="11" w:space="0" w:color="F8C26D"/>
              <w:left w:val="single" w:sz="12" w:space="0" w:color="F8C26D"/>
              <w:bottom w:val="single" w:sz="11" w:space="0" w:color="F8C26D"/>
              <w:right w:val="single" w:sz="11" w:space="0" w:color="F8C26D"/>
            </w:tcBorders>
            <w:tcMar>
              <w:left w:w="0" w:type="dxa"/>
              <w:right w:w="0" w:type="dxa"/>
            </w:tcMar>
            <w:vAlign w:val="center"/>
          </w:tcPr>
          <w:p w14:paraId="0ED8143A" w14:textId="4E81F2CF" w:rsidR="005C217E" w:rsidRPr="00950B91" w:rsidRDefault="005C217E" w:rsidP="005C217E">
            <w:pPr>
              <w:jc w:val="center"/>
              <w:rPr>
                <w:rFonts w:ascii="Times New Roman" w:eastAsia="Microsoft YaHei" w:hAnsi="Times New Roman" w:cs="Times New Roman"/>
                <w:b/>
                <w:bCs/>
                <w:lang w:val="fr-FR" w:eastAsia="zh-CN"/>
              </w:rPr>
            </w:pPr>
            <w:r w:rsidRPr="00950B91">
              <w:rPr>
                <w:rFonts w:ascii="Times New Roman" w:eastAsia="Microsoft YaHei" w:hAnsi="Times New Roman" w:cs="Times New Roman"/>
                <w:b/>
                <w:bCs/>
                <w:lang w:val="fr-FR" w:eastAsia="zh-CN"/>
              </w:rPr>
              <w:t xml:space="preserve">AREC General </w:t>
            </w:r>
            <w:proofErr w:type="spellStart"/>
            <w:r w:rsidRPr="00950B91">
              <w:rPr>
                <w:rFonts w:ascii="Times New Roman" w:eastAsia="Microsoft YaHei" w:hAnsi="Times New Roman" w:cs="Times New Roman"/>
                <w:b/>
                <w:bCs/>
                <w:lang w:val="fr-FR" w:eastAsia="zh-CN"/>
              </w:rPr>
              <w:t>Assembly</w:t>
            </w:r>
            <w:proofErr w:type="spellEnd"/>
            <w:r w:rsidR="004640AD">
              <w:rPr>
                <w:rFonts w:ascii="Times New Roman" w:eastAsia="Microsoft YaHei" w:hAnsi="Times New Roman" w:cs="Times New Roman"/>
                <w:b/>
                <w:bCs/>
                <w:lang w:val="fr-FR" w:eastAsia="zh-CN"/>
              </w:rPr>
              <w:t xml:space="preserve"> </w:t>
            </w:r>
            <w:r w:rsidR="004640AD" w:rsidRPr="00950B91">
              <w:rPr>
                <w:rFonts w:ascii="Times New Roman" w:eastAsia="Microsoft YaHei" w:hAnsi="Times New Roman" w:cs="Times New Roman"/>
                <w:b/>
                <w:lang w:eastAsia="zh-CN"/>
              </w:rPr>
              <w:t>(</w:t>
            </w:r>
            <w:r w:rsidR="004640AD" w:rsidRPr="00950B91">
              <w:rPr>
                <w:rFonts w:ascii="Times New Roman" w:eastAsia="Microsoft YaHei" w:hAnsi="Times New Roman" w:cs="Times New Roman"/>
                <w:b/>
                <w:sz w:val="24"/>
                <w:lang w:val="fr-FR"/>
              </w:rPr>
              <w:t>Amphi</w:t>
            </w:r>
            <w:r w:rsidR="004640AD" w:rsidRPr="00950B91">
              <w:rPr>
                <w:rFonts w:ascii="Times New Roman" w:eastAsia="Microsoft YaHei" w:hAnsi="Times New Roman" w:cs="Times New Roman"/>
                <w:sz w:val="24"/>
                <w:lang w:val="fr-FR"/>
              </w:rPr>
              <w:t xml:space="preserve">  </w:t>
            </w:r>
            <w:r w:rsidR="004640AD" w:rsidRPr="0043088A">
              <w:rPr>
                <w:rFonts w:ascii="Times New Roman" w:eastAsia="Microsoft YaHei" w:hAnsi="Times New Roman" w:cs="Times New Roman"/>
                <w:b/>
                <w:sz w:val="24"/>
                <w:lang w:val="fr-FR"/>
              </w:rPr>
              <w:t>8</w:t>
            </w:r>
            <w:r w:rsidR="004640AD" w:rsidRPr="00950B91">
              <w:rPr>
                <w:rFonts w:ascii="Times New Roman" w:eastAsia="Microsoft YaHei" w:hAnsi="Times New Roman" w:cs="Times New Roman"/>
                <w:b/>
                <w:bCs/>
                <w:lang w:eastAsia="zh-CN"/>
              </w:rPr>
              <w:t>)</w:t>
            </w:r>
          </w:p>
        </w:tc>
      </w:tr>
    </w:tbl>
    <w:p w14:paraId="0CDDE1D5" w14:textId="77777777" w:rsidR="007939C0" w:rsidRPr="00950B91" w:rsidRDefault="007939C0">
      <w:pPr>
        <w:autoSpaceDE w:val="0"/>
        <w:autoSpaceDN w:val="0"/>
        <w:spacing w:after="0" w:line="14" w:lineRule="exact"/>
        <w:rPr>
          <w:rFonts w:eastAsia="SimSun"/>
          <w:lang w:val="fr-FR" w:eastAsia="zh-CN"/>
        </w:rPr>
      </w:pPr>
    </w:p>
    <w:p w14:paraId="372AAFE7" w14:textId="77777777" w:rsidR="0086532E" w:rsidRPr="00950B91" w:rsidRDefault="0086532E">
      <w:pPr>
        <w:autoSpaceDE w:val="0"/>
        <w:autoSpaceDN w:val="0"/>
        <w:spacing w:after="0" w:line="14" w:lineRule="exact"/>
        <w:rPr>
          <w:rFonts w:eastAsia="SimSun"/>
          <w:lang w:val="fr-FR" w:eastAsia="zh-CN"/>
        </w:rPr>
      </w:pPr>
    </w:p>
    <w:p w14:paraId="6B8F08BC" w14:textId="77777777" w:rsidR="0086532E" w:rsidRPr="00950B91" w:rsidRDefault="0086532E">
      <w:pPr>
        <w:autoSpaceDE w:val="0"/>
        <w:autoSpaceDN w:val="0"/>
        <w:spacing w:after="0" w:line="14" w:lineRule="exact"/>
        <w:rPr>
          <w:rFonts w:eastAsia="SimSun"/>
          <w:lang w:val="fr-FR" w:eastAsia="zh-CN"/>
        </w:rPr>
      </w:pPr>
    </w:p>
    <w:p w14:paraId="14E17D27" w14:textId="77777777" w:rsidR="0086532E" w:rsidRPr="00950B91" w:rsidRDefault="0086532E">
      <w:pPr>
        <w:autoSpaceDE w:val="0"/>
        <w:autoSpaceDN w:val="0"/>
        <w:spacing w:after="0" w:line="14" w:lineRule="exact"/>
        <w:rPr>
          <w:rFonts w:eastAsia="SimSun"/>
          <w:lang w:val="fr-FR" w:eastAsia="zh-CN"/>
        </w:rPr>
      </w:pPr>
    </w:p>
    <w:p w14:paraId="555932C6" w14:textId="77777777" w:rsidR="0086532E" w:rsidRPr="00950B91" w:rsidRDefault="0086532E">
      <w:pPr>
        <w:autoSpaceDE w:val="0"/>
        <w:autoSpaceDN w:val="0"/>
        <w:spacing w:after="0" w:line="14" w:lineRule="exact"/>
        <w:rPr>
          <w:rFonts w:eastAsia="SimSun"/>
          <w:lang w:val="fr-FR" w:eastAsia="zh-CN"/>
        </w:rPr>
      </w:pPr>
    </w:p>
    <w:sectPr w:rsidR="0086532E" w:rsidRPr="00950B91" w:rsidSect="0086532E">
      <w:pgSz w:w="11906" w:h="16838"/>
      <w:pgMar w:top="708" w:right="1118" w:bottom="966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7AC1"/>
    <w:rsid w:val="00034616"/>
    <w:rsid w:val="00040430"/>
    <w:rsid w:val="000530F7"/>
    <w:rsid w:val="0006063C"/>
    <w:rsid w:val="00074583"/>
    <w:rsid w:val="0009258C"/>
    <w:rsid w:val="000D2089"/>
    <w:rsid w:val="000E477A"/>
    <w:rsid w:val="0013023B"/>
    <w:rsid w:val="0013096C"/>
    <w:rsid w:val="00131E22"/>
    <w:rsid w:val="0015074B"/>
    <w:rsid w:val="001515CC"/>
    <w:rsid w:val="00153093"/>
    <w:rsid w:val="00154291"/>
    <w:rsid w:val="00161329"/>
    <w:rsid w:val="00182FB4"/>
    <w:rsid w:val="001E1E83"/>
    <w:rsid w:val="001F03FC"/>
    <w:rsid w:val="00244BEA"/>
    <w:rsid w:val="00271681"/>
    <w:rsid w:val="0029639D"/>
    <w:rsid w:val="002A10F6"/>
    <w:rsid w:val="002D5C25"/>
    <w:rsid w:val="002E5F88"/>
    <w:rsid w:val="00326F90"/>
    <w:rsid w:val="00335309"/>
    <w:rsid w:val="00340D81"/>
    <w:rsid w:val="0034742F"/>
    <w:rsid w:val="0039650D"/>
    <w:rsid w:val="0043088A"/>
    <w:rsid w:val="00462B0C"/>
    <w:rsid w:val="004640AD"/>
    <w:rsid w:val="004727E5"/>
    <w:rsid w:val="00473C62"/>
    <w:rsid w:val="0048245C"/>
    <w:rsid w:val="004C2B38"/>
    <w:rsid w:val="004F7FFC"/>
    <w:rsid w:val="00504246"/>
    <w:rsid w:val="005226CF"/>
    <w:rsid w:val="00544792"/>
    <w:rsid w:val="005574A8"/>
    <w:rsid w:val="005917BE"/>
    <w:rsid w:val="005C217E"/>
    <w:rsid w:val="005E0D88"/>
    <w:rsid w:val="00611F50"/>
    <w:rsid w:val="006247AE"/>
    <w:rsid w:val="006473B9"/>
    <w:rsid w:val="006508BE"/>
    <w:rsid w:val="00656BF3"/>
    <w:rsid w:val="00680222"/>
    <w:rsid w:val="006A1E22"/>
    <w:rsid w:val="00710E75"/>
    <w:rsid w:val="00714D27"/>
    <w:rsid w:val="00730F0D"/>
    <w:rsid w:val="00734D0E"/>
    <w:rsid w:val="0077337A"/>
    <w:rsid w:val="007939C0"/>
    <w:rsid w:val="00795553"/>
    <w:rsid w:val="007B69A2"/>
    <w:rsid w:val="007D0E43"/>
    <w:rsid w:val="007D4E47"/>
    <w:rsid w:val="007F2729"/>
    <w:rsid w:val="00817B33"/>
    <w:rsid w:val="00846CBD"/>
    <w:rsid w:val="008518FB"/>
    <w:rsid w:val="00863E34"/>
    <w:rsid w:val="0086532E"/>
    <w:rsid w:val="008C5C5A"/>
    <w:rsid w:val="008D05AA"/>
    <w:rsid w:val="008D119F"/>
    <w:rsid w:val="008F334D"/>
    <w:rsid w:val="009047E0"/>
    <w:rsid w:val="00950B91"/>
    <w:rsid w:val="00976232"/>
    <w:rsid w:val="009D34F7"/>
    <w:rsid w:val="00A42A99"/>
    <w:rsid w:val="00A72FA9"/>
    <w:rsid w:val="00AA1D8D"/>
    <w:rsid w:val="00AD5946"/>
    <w:rsid w:val="00B47730"/>
    <w:rsid w:val="00B60716"/>
    <w:rsid w:val="00B64365"/>
    <w:rsid w:val="00B93124"/>
    <w:rsid w:val="00BA347C"/>
    <w:rsid w:val="00BB7BAD"/>
    <w:rsid w:val="00BC38B3"/>
    <w:rsid w:val="00BD1545"/>
    <w:rsid w:val="00BE3E40"/>
    <w:rsid w:val="00C064C0"/>
    <w:rsid w:val="00C2263F"/>
    <w:rsid w:val="00C27ECE"/>
    <w:rsid w:val="00C62FEB"/>
    <w:rsid w:val="00CB0664"/>
    <w:rsid w:val="00CF05BC"/>
    <w:rsid w:val="00CF5F45"/>
    <w:rsid w:val="00D0162F"/>
    <w:rsid w:val="00D4075B"/>
    <w:rsid w:val="00D42E0C"/>
    <w:rsid w:val="00D635E2"/>
    <w:rsid w:val="00D657D3"/>
    <w:rsid w:val="00DF0D32"/>
    <w:rsid w:val="00E023D9"/>
    <w:rsid w:val="00E44E17"/>
    <w:rsid w:val="00E507D3"/>
    <w:rsid w:val="00E545F5"/>
    <w:rsid w:val="00E559B5"/>
    <w:rsid w:val="00E72462"/>
    <w:rsid w:val="00E74DF4"/>
    <w:rsid w:val="00EB5219"/>
    <w:rsid w:val="00ED1D58"/>
    <w:rsid w:val="00F019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A35AF"/>
  <w14:defaultImageDpi w14:val="300"/>
  <w15:docId w15:val="{D1CD1976-BAA1-4DCC-A54D-89DE5E9C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E6B713-41F6-4F06-AB73-EF3FC023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718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Compte Microsoft</cp:lastModifiedBy>
  <cp:revision>7</cp:revision>
  <cp:lastPrinted>2026-05-05T14:48:00Z</cp:lastPrinted>
  <dcterms:created xsi:type="dcterms:W3CDTF">2026-05-05T14:45:00Z</dcterms:created>
  <dcterms:modified xsi:type="dcterms:W3CDTF">2026-06-02T21:25:00Z</dcterms:modified>
  <cp:category/>
</cp:coreProperties>
</file>