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C81E" w14:textId="77777777" w:rsidR="00844A58" w:rsidRPr="00D83623" w:rsidRDefault="00844A58" w:rsidP="00844A58">
      <w:pPr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2664" w:type="dxa"/>
        <w:jc w:val="center"/>
        <w:tblLayout w:type="fixed"/>
        <w:tblLook w:val="04A0" w:firstRow="1" w:lastRow="0" w:firstColumn="1" w:lastColumn="0" w:noHBand="0" w:noVBand="1"/>
      </w:tblPr>
      <w:tblGrid>
        <w:gridCol w:w="3709"/>
        <w:gridCol w:w="4419"/>
        <w:gridCol w:w="4536"/>
      </w:tblGrid>
      <w:tr w:rsidR="00030C62" w14:paraId="409510AD" w14:textId="77777777" w:rsidTr="003A0348">
        <w:trPr>
          <w:jc w:val="center"/>
        </w:trPr>
        <w:tc>
          <w:tcPr>
            <w:tcW w:w="3709" w:type="dxa"/>
          </w:tcPr>
          <w:p w14:paraId="3B911DE3" w14:textId="77777777" w:rsidR="00030C62" w:rsidRPr="003A0348" w:rsidRDefault="00030C62" w:rsidP="0046710F">
            <w:pPr>
              <w:rPr>
                <w:rFonts w:ascii="Garamond" w:hAnsi="Garamond" w:cs="Arial"/>
                <w:sz w:val="18"/>
                <w:szCs w:val="18"/>
              </w:rPr>
            </w:pPr>
            <w:r w:rsidRPr="003A0348">
              <w:rPr>
                <w:rFonts w:ascii="Garamond" w:hAnsi="Garamond" w:cs="Arial"/>
                <w:noProof/>
              </w:rPr>
              <w:drawing>
                <wp:anchor distT="0" distB="0" distL="114300" distR="114300" simplePos="0" relativeHeight="251656704" behindDoc="0" locked="0" layoutInCell="1" allowOverlap="1" wp14:anchorId="6D5AC7DF" wp14:editId="6B4E4EEB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60960</wp:posOffset>
                  </wp:positionV>
                  <wp:extent cx="1772801" cy="702000"/>
                  <wp:effectExtent l="0" t="0" r="0" b="3175"/>
                  <wp:wrapThrough wrapText="right">
                    <wp:wrapPolygon edited="0">
                      <wp:start x="0" y="0"/>
                      <wp:lineTo x="0" y="21111"/>
                      <wp:lineTo x="21360" y="21111"/>
                      <wp:lineTo x="21360" y="0"/>
                      <wp:lineTo x="0" y="0"/>
                    </wp:wrapPolygon>
                  </wp:wrapThrough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801" cy="70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19" w:type="dxa"/>
          </w:tcPr>
          <w:p w14:paraId="49345206" w14:textId="77777777" w:rsidR="00030C62" w:rsidRPr="003A0348" w:rsidRDefault="00030C62" w:rsidP="0046710F">
            <w:pPr>
              <w:jc w:val="center"/>
              <w:rPr>
                <w:rFonts w:ascii="Garamond" w:hAnsi="Garamond" w:cs="Arial"/>
                <w:b/>
                <w:color w:val="000000"/>
                <w:szCs w:val="24"/>
              </w:rPr>
            </w:pPr>
          </w:p>
          <w:p w14:paraId="2CD698F0" w14:textId="23D28753" w:rsidR="000A1892" w:rsidRPr="003A0348" w:rsidRDefault="000A1892" w:rsidP="000A1892">
            <w:pPr>
              <w:jc w:val="center"/>
              <w:rPr>
                <w:rFonts w:ascii="Garamond" w:hAnsi="Garamond" w:cs="Arial"/>
                <w:b/>
                <w:color w:val="000000"/>
                <w:szCs w:val="24"/>
              </w:rPr>
            </w:pPr>
            <w:r w:rsidRPr="003A0348">
              <w:rPr>
                <w:rFonts w:ascii="Garamond" w:hAnsi="Garamond" w:cs="Arial"/>
                <w:b/>
                <w:color w:val="3366FF"/>
                <w:szCs w:val="24"/>
              </w:rPr>
              <w:t xml:space="preserve">Master </w:t>
            </w:r>
            <w:r w:rsidR="001D7E58">
              <w:rPr>
                <w:rFonts w:ascii="Garamond" w:hAnsi="Garamond" w:cs="Arial"/>
                <w:b/>
                <w:color w:val="3366FF"/>
                <w:szCs w:val="24"/>
              </w:rPr>
              <w:t>2 LS</w:t>
            </w:r>
            <w:r w:rsidR="00D620C5" w:rsidRPr="003A0348">
              <w:rPr>
                <w:rFonts w:ascii="Garamond" w:hAnsi="Garamond" w:cs="Arial"/>
                <w:b/>
                <w:color w:val="000000"/>
                <w:szCs w:val="24"/>
              </w:rPr>
              <w:t xml:space="preserve"> </w:t>
            </w:r>
            <w:r w:rsidR="00D620C5">
              <w:rPr>
                <w:rFonts w:ascii="Garamond" w:hAnsi="Garamond" w:cs="Arial"/>
                <w:b/>
                <w:color w:val="000000"/>
                <w:szCs w:val="24"/>
              </w:rPr>
              <w:br/>
            </w:r>
            <w:r w:rsidR="00D620C5" w:rsidRPr="003A0348">
              <w:rPr>
                <w:rFonts w:ascii="Garamond" w:hAnsi="Garamond" w:cs="Arial"/>
                <w:b/>
                <w:color w:val="000000"/>
                <w:szCs w:val="24"/>
              </w:rPr>
              <w:t>Année</w:t>
            </w:r>
            <w:r w:rsidR="00B65481">
              <w:rPr>
                <w:rFonts w:ascii="Garamond" w:hAnsi="Garamond" w:cs="Arial"/>
                <w:color w:val="000000"/>
                <w:szCs w:val="24"/>
              </w:rPr>
              <w:t xml:space="preserve"> </w:t>
            </w:r>
            <w:r w:rsidR="001D7E58">
              <w:rPr>
                <w:rFonts w:ascii="Garamond" w:hAnsi="Garamond" w:cs="Arial"/>
                <w:color w:val="000000"/>
                <w:szCs w:val="24"/>
              </w:rPr>
              <w:t>2025-2026</w:t>
            </w:r>
          </w:p>
          <w:p w14:paraId="3FB60668" w14:textId="6E82DAFC" w:rsidR="000A1892" w:rsidRPr="003A0348" w:rsidRDefault="00B65481" w:rsidP="000A1892">
            <w:pPr>
              <w:jc w:val="center"/>
              <w:rPr>
                <w:rFonts w:ascii="Garamond" w:hAnsi="Garamond" w:cs="Arial"/>
                <w:b/>
                <w:color w:val="000000"/>
                <w:szCs w:val="24"/>
              </w:rPr>
            </w:pPr>
            <w:r>
              <w:rPr>
                <w:rFonts w:ascii="Garamond" w:hAnsi="Garamond" w:cs="Arial"/>
                <w:b/>
                <w:color w:val="000000"/>
                <w:szCs w:val="24"/>
              </w:rPr>
              <w:t>Mémoire de recherche</w:t>
            </w:r>
          </w:p>
          <w:p w14:paraId="5989369D" w14:textId="77777777" w:rsidR="00030C62" w:rsidRPr="003A0348" w:rsidRDefault="00030C62" w:rsidP="0046710F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000FA75" w14:textId="5E9E3CA3" w:rsidR="00030C62" w:rsidRDefault="00030C62" w:rsidP="004671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F305D7" w14:textId="0C7D7E93" w:rsidR="00844A58" w:rsidRDefault="00844A58" w:rsidP="008A183D">
      <w:pPr>
        <w:rPr>
          <w:sz w:val="16"/>
          <w:szCs w:val="16"/>
        </w:rPr>
      </w:pPr>
    </w:p>
    <w:p w14:paraId="1F1B1B85" w14:textId="77777777" w:rsidR="000B1C3F" w:rsidRDefault="000B1C3F" w:rsidP="008A183D">
      <w:pPr>
        <w:rPr>
          <w:sz w:val="16"/>
          <w:szCs w:val="16"/>
        </w:rPr>
      </w:pPr>
    </w:p>
    <w:p w14:paraId="6DFB6E3E" w14:textId="0A43FA94" w:rsidR="000B1C3F" w:rsidRDefault="000B1C3F" w:rsidP="00326594">
      <w:pPr>
        <w:pStyle w:val="Titre2"/>
        <w:ind w:left="993" w:right="1098"/>
        <w:rPr>
          <w:rFonts w:ascii="Garamond" w:hAnsi="Garamond" w:cs="Segoe UI"/>
          <w:i w:val="0"/>
          <w:sz w:val="24"/>
          <w:szCs w:val="24"/>
        </w:rPr>
      </w:pPr>
      <w:bookmarkStart w:id="0" w:name="_Toc473025145"/>
      <w:r>
        <w:rPr>
          <w:rFonts w:ascii="Garamond" w:hAnsi="Garamond" w:cs="Segoe UI"/>
          <w:i w:val="0"/>
          <w:sz w:val="24"/>
          <w:szCs w:val="24"/>
        </w:rPr>
        <w:t xml:space="preserve">Formulaire pour présenter </w:t>
      </w:r>
      <w:bookmarkEnd w:id="0"/>
      <w:r w:rsidR="00B65481">
        <w:rPr>
          <w:rFonts w:ascii="Garamond" w:hAnsi="Garamond" w:cs="Segoe UI"/>
          <w:i w:val="0"/>
          <w:sz w:val="24"/>
          <w:szCs w:val="24"/>
        </w:rPr>
        <w:t>objet et objectifs du mémoire de recherche</w:t>
      </w:r>
    </w:p>
    <w:p w14:paraId="7D49EE4A" w14:textId="77777777" w:rsidR="00825BD7" w:rsidRPr="00825BD7" w:rsidRDefault="00825BD7" w:rsidP="00326594">
      <w:pPr>
        <w:ind w:left="993"/>
      </w:pPr>
    </w:p>
    <w:p w14:paraId="1E3BB8B4" w14:textId="0B796EA9" w:rsidR="000B1C3F" w:rsidRDefault="00B65481" w:rsidP="00326594">
      <w:pPr>
        <w:ind w:left="993" w:right="1098" w:firstLine="340"/>
        <w:jc w:val="both"/>
        <w:rPr>
          <w:rFonts w:ascii="Garamond" w:hAnsi="Garamond" w:cs="Segoe UI"/>
          <w:sz w:val="20"/>
        </w:rPr>
      </w:pPr>
      <w:r>
        <w:rPr>
          <w:rFonts w:ascii="Garamond" w:hAnsi="Garamond" w:cs="Segoe UI"/>
          <w:sz w:val="20"/>
        </w:rPr>
        <w:t xml:space="preserve">L’objet </w:t>
      </w:r>
      <w:r w:rsidR="000B1C3F">
        <w:rPr>
          <w:rFonts w:ascii="Garamond" w:hAnsi="Garamond" w:cs="Segoe UI"/>
          <w:sz w:val="20"/>
        </w:rPr>
        <w:t xml:space="preserve">que l’étudiant souhaite traiter dans son </w:t>
      </w:r>
      <w:r>
        <w:rPr>
          <w:rFonts w:ascii="Garamond" w:hAnsi="Garamond" w:cs="Segoe UI"/>
          <w:sz w:val="20"/>
        </w:rPr>
        <w:t>mémoire</w:t>
      </w:r>
      <w:r w:rsidR="000B1C3F">
        <w:rPr>
          <w:rFonts w:ascii="Garamond" w:hAnsi="Garamond" w:cs="Segoe UI"/>
          <w:sz w:val="20"/>
        </w:rPr>
        <w:t xml:space="preserve"> </w:t>
      </w:r>
      <w:r w:rsidR="000B1C3F" w:rsidRPr="00AD6BAB">
        <w:rPr>
          <w:rFonts w:ascii="Garamond" w:hAnsi="Garamond" w:cs="Segoe UI"/>
          <w:i/>
          <w:sz w:val="20"/>
        </w:rPr>
        <w:t>doit être validé</w:t>
      </w:r>
      <w:r w:rsidR="000B1C3F">
        <w:rPr>
          <w:rFonts w:ascii="Garamond" w:hAnsi="Garamond" w:cs="Segoe UI"/>
          <w:sz w:val="20"/>
        </w:rPr>
        <w:t xml:space="preserve"> par le directeur du mémoire (= obligatoirement un enseignant-chercheur</w:t>
      </w:r>
      <w:r w:rsidR="001D7E58">
        <w:rPr>
          <w:rFonts w:ascii="Garamond" w:hAnsi="Garamond" w:cs="Segoe UI"/>
          <w:sz w:val="20"/>
        </w:rPr>
        <w:t xml:space="preserve"> de la filière</w:t>
      </w:r>
      <w:r w:rsidR="000B1C3F">
        <w:rPr>
          <w:rFonts w:ascii="Garamond" w:hAnsi="Garamond" w:cs="Segoe UI"/>
          <w:sz w:val="20"/>
        </w:rPr>
        <w:t xml:space="preserve">) et – si le travail se réalise sous forme d’une codirection - par le co-directeur (en règle générale : un enseignant-chercheur du département/de la section où l’étudiant poursuit ses études de langue/de civilisation). Pour obtenir cette validation de la part du directeur (et du co-directeur), l’étudiant </w:t>
      </w:r>
      <w:r w:rsidR="00825BD7">
        <w:rPr>
          <w:rFonts w:ascii="Garamond" w:hAnsi="Garamond" w:cs="Segoe UI"/>
          <w:sz w:val="20"/>
        </w:rPr>
        <w:t>est invité de</w:t>
      </w:r>
      <w:r w:rsidR="000B1C3F">
        <w:rPr>
          <w:rFonts w:ascii="Garamond" w:hAnsi="Garamond" w:cs="Segoe UI"/>
          <w:sz w:val="20"/>
        </w:rPr>
        <w:t xml:space="preserve"> remplir le</w:t>
      </w:r>
      <w:r w:rsidR="000B1C3F" w:rsidRPr="00994F95">
        <w:rPr>
          <w:rFonts w:ascii="Garamond" w:hAnsi="Garamond" w:cs="Segoe UI"/>
          <w:sz w:val="20"/>
        </w:rPr>
        <w:t xml:space="preserve"> </w:t>
      </w:r>
      <w:r w:rsidR="000B1C3F">
        <w:rPr>
          <w:rFonts w:ascii="Garamond" w:hAnsi="Garamond" w:cs="Segoe UI"/>
          <w:sz w:val="20"/>
        </w:rPr>
        <w:t>formulaire suivant :</w:t>
      </w:r>
    </w:p>
    <w:p w14:paraId="7429A2E9" w14:textId="71D0FB1D" w:rsidR="000B1C3F" w:rsidRDefault="000B1C3F" w:rsidP="000B1C3F">
      <w:pPr>
        <w:ind w:right="17"/>
        <w:jc w:val="both"/>
        <w:rPr>
          <w:rFonts w:ascii="Garamond" w:hAnsi="Garamond" w:cs="Segoe UI"/>
          <w:sz w:val="20"/>
        </w:rPr>
      </w:pPr>
    </w:p>
    <w:p w14:paraId="5D668FD0" w14:textId="77777777" w:rsidR="00326594" w:rsidRDefault="00326594" w:rsidP="000B1C3F">
      <w:pPr>
        <w:ind w:right="17"/>
        <w:jc w:val="both"/>
        <w:rPr>
          <w:rFonts w:ascii="Garamond" w:hAnsi="Garamond" w:cs="Segoe UI"/>
          <w:sz w:val="20"/>
        </w:rPr>
      </w:pPr>
    </w:p>
    <w:tbl>
      <w:tblPr>
        <w:tblStyle w:val="Grilledutableau"/>
        <w:tblW w:w="0" w:type="auto"/>
        <w:tblInd w:w="1101" w:type="dxa"/>
        <w:tblLook w:val="04A0" w:firstRow="1" w:lastRow="0" w:firstColumn="1" w:lastColumn="0" w:noHBand="0" w:noVBand="1"/>
      </w:tblPr>
      <w:tblGrid>
        <w:gridCol w:w="567"/>
        <w:gridCol w:w="3827"/>
        <w:gridCol w:w="8221"/>
      </w:tblGrid>
      <w:tr w:rsidR="000B1C3F" w14:paraId="6C04861A" w14:textId="77777777" w:rsidTr="00326594">
        <w:tc>
          <w:tcPr>
            <w:tcW w:w="567" w:type="dxa"/>
          </w:tcPr>
          <w:p w14:paraId="7C5BB675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1</w:t>
            </w:r>
          </w:p>
        </w:tc>
        <w:tc>
          <w:tcPr>
            <w:tcW w:w="3827" w:type="dxa"/>
          </w:tcPr>
          <w:p w14:paraId="6573A368" w14:textId="77777777" w:rsidR="000B1C3F" w:rsidRPr="003A0348" w:rsidRDefault="000B1C3F" w:rsidP="00791275">
            <w:pPr>
              <w:ind w:right="17"/>
              <w:jc w:val="both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  <w:r w:rsidRPr="003A0348"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  <w:t>Nom – Prénom – Identifiant</w:t>
            </w:r>
          </w:p>
          <w:p w14:paraId="2050C531" w14:textId="77777777" w:rsidR="000B1C3F" w:rsidRPr="003A0348" w:rsidRDefault="000B1C3F" w:rsidP="00791275">
            <w:pPr>
              <w:ind w:right="17"/>
              <w:jc w:val="both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</w:p>
        </w:tc>
        <w:tc>
          <w:tcPr>
            <w:tcW w:w="8221" w:type="dxa"/>
          </w:tcPr>
          <w:p w14:paraId="55A9BEAB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</w:p>
        </w:tc>
      </w:tr>
      <w:tr w:rsidR="000B1C3F" w14:paraId="48C1BCCB" w14:textId="77777777" w:rsidTr="00326594">
        <w:tc>
          <w:tcPr>
            <w:tcW w:w="567" w:type="dxa"/>
          </w:tcPr>
          <w:p w14:paraId="04998770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2</w:t>
            </w:r>
          </w:p>
        </w:tc>
        <w:tc>
          <w:tcPr>
            <w:tcW w:w="3827" w:type="dxa"/>
          </w:tcPr>
          <w:p w14:paraId="61C131D0" w14:textId="6BD423FF" w:rsidR="000B1C3F" w:rsidRPr="003A0348" w:rsidRDefault="000B1C3F" w:rsidP="00791275">
            <w:pPr>
              <w:ind w:right="17"/>
              <w:jc w:val="both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  <w:r w:rsidRPr="003A0348"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  <w:t xml:space="preserve">Intitulé </w:t>
            </w:r>
            <w:r w:rsidR="00B65481"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  <w:t>du mémoire</w:t>
            </w:r>
          </w:p>
          <w:p w14:paraId="10ED8E0F" w14:textId="77777777" w:rsidR="000B1C3F" w:rsidRPr="003A0348" w:rsidRDefault="000B1C3F" w:rsidP="00791275">
            <w:pPr>
              <w:ind w:right="17"/>
              <w:jc w:val="both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</w:p>
        </w:tc>
        <w:tc>
          <w:tcPr>
            <w:tcW w:w="8221" w:type="dxa"/>
          </w:tcPr>
          <w:p w14:paraId="046F9C09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Titre</w:t>
            </w:r>
          </w:p>
        </w:tc>
      </w:tr>
      <w:tr w:rsidR="000B1C3F" w14:paraId="52C45EC7" w14:textId="77777777" w:rsidTr="00326594">
        <w:tc>
          <w:tcPr>
            <w:tcW w:w="567" w:type="dxa"/>
          </w:tcPr>
          <w:p w14:paraId="4B748213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3</w:t>
            </w:r>
          </w:p>
        </w:tc>
        <w:tc>
          <w:tcPr>
            <w:tcW w:w="3827" w:type="dxa"/>
          </w:tcPr>
          <w:p w14:paraId="65EE60FC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  <w:r w:rsidRPr="003A0348"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  <w:t>Résumé synthétique</w:t>
            </w:r>
          </w:p>
          <w:p w14:paraId="4FAEF3EF" w14:textId="1DAF376F" w:rsidR="00825BD7" w:rsidRPr="003A0348" w:rsidRDefault="00825BD7" w:rsidP="00791275">
            <w:pPr>
              <w:ind w:right="17"/>
              <w:jc w:val="both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</w:p>
        </w:tc>
        <w:tc>
          <w:tcPr>
            <w:tcW w:w="8221" w:type="dxa"/>
          </w:tcPr>
          <w:p w14:paraId="05D0FA49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10 à 15 lignes</w:t>
            </w:r>
          </w:p>
          <w:p w14:paraId="3D1E698F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</w:p>
        </w:tc>
      </w:tr>
      <w:tr w:rsidR="000B1C3F" w14:paraId="5139139C" w14:textId="77777777" w:rsidTr="00326594">
        <w:tc>
          <w:tcPr>
            <w:tcW w:w="567" w:type="dxa"/>
          </w:tcPr>
          <w:p w14:paraId="5274CB3D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4</w:t>
            </w:r>
          </w:p>
        </w:tc>
        <w:tc>
          <w:tcPr>
            <w:tcW w:w="3827" w:type="dxa"/>
          </w:tcPr>
          <w:p w14:paraId="4BA0EAFA" w14:textId="050B7E3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  <w:r w:rsidRPr="003A0348"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  <w:t>Langue(s)/culture(s) concernée(s)</w:t>
            </w:r>
          </w:p>
          <w:p w14:paraId="24F5AF37" w14:textId="77777777" w:rsidR="00825BD7" w:rsidRPr="003A0348" w:rsidRDefault="00825BD7" w:rsidP="00791275">
            <w:pPr>
              <w:ind w:right="17"/>
              <w:jc w:val="both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</w:p>
          <w:p w14:paraId="65A5BFEB" w14:textId="77777777" w:rsidR="000B1C3F" w:rsidRPr="003A0348" w:rsidRDefault="000B1C3F" w:rsidP="00791275">
            <w:pPr>
              <w:ind w:right="17"/>
              <w:jc w:val="both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</w:p>
        </w:tc>
        <w:tc>
          <w:tcPr>
            <w:tcW w:w="8221" w:type="dxa"/>
          </w:tcPr>
          <w:p w14:paraId="22C095A1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</w:p>
        </w:tc>
      </w:tr>
      <w:tr w:rsidR="000B1C3F" w14:paraId="4541E647" w14:textId="77777777" w:rsidTr="00326594">
        <w:tc>
          <w:tcPr>
            <w:tcW w:w="567" w:type="dxa"/>
          </w:tcPr>
          <w:p w14:paraId="15B22483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5</w:t>
            </w:r>
          </w:p>
        </w:tc>
        <w:tc>
          <w:tcPr>
            <w:tcW w:w="3827" w:type="dxa"/>
          </w:tcPr>
          <w:p w14:paraId="0A3C78C5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  <w:r w:rsidRPr="003A0348"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  <w:t>Spécialité CFI</w:t>
            </w:r>
          </w:p>
          <w:p w14:paraId="6E2F6B16" w14:textId="004FA368" w:rsidR="00825BD7" w:rsidRPr="003A0348" w:rsidRDefault="00825BD7" w:rsidP="00791275">
            <w:pPr>
              <w:ind w:right="17"/>
              <w:jc w:val="both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</w:p>
        </w:tc>
        <w:tc>
          <w:tcPr>
            <w:tcW w:w="8221" w:type="dxa"/>
          </w:tcPr>
          <w:p w14:paraId="2C2C1F5B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Un, deux ou plusieurs mots-clés (cf. tableau ci-dessus ; chapitre 3.3)</w:t>
            </w:r>
          </w:p>
          <w:p w14:paraId="33BBC358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</w:p>
        </w:tc>
      </w:tr>
      <w:tr w:rsidR="000B1C3F" w14:paraId="5D4C2CCF" w14:textId="77777777" w:rsidTr="00326594">
        <w:tc>
          <w:tcPr>
            <w:tcW w:w="567" w:type="dxa"/>
          </w:tcPr>
          <w:p w14:paraId="0C2C0D6F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6</w:t>
            </w:r>
          </w:p>
        </w:tc>
        <w:tc>
          <w:tcPr>
            <w:tcW w:w="3827" w:type="dxa"/>
          </w:tcPr>
          <w:p w14:paraId="71C2AC01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  <w:r w:rsidRPr="003A0348"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  <w:t>Objectifs</w:t>
            </w:r>
          </w:p>
          <w:p w14:paraId="110C146C" w14:textId="4CF1C295" w:rsidR="00825BD7" w:rsidRPr="003A0348" w:rsidRDefault="00825BD7" w:rsidP="00791275">
            <w:pPr>
              <w:ind w:right="17"/>
              <w:jc w:val="both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</w:p>
        </w:tc>
        <w:tc>
          <w:tcPr>
            <w:tcW w:w="8221" w:type="dxa"/>
          </w:tcPr>
          <w:p w14:paraId="17783673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Le ou les buts qu’on se propose de réaliser</w:t>
            </w:r>
          </w:p>
          <w:p w14:paraId="79CD8AA1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</w:p>
        </w:tc>
      </w:tr>
      <w:tr w:rsidR="000B1C3F" w14:paraId="753A358E" w14:textId="77777777" w:rsidTr="00326594">
        <w:tc>
          <w:tcPr>
            <w:tcW w:w="567" w:type="dxa"/>
          </w:tcPr>
          <w:p w14:paraId="4E5FF7CF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7</w:t>
            </w:r>
          </w:p>
        </w:tc>
        <w:tc>
          <w:tcPr>
            <w:tcW w:w="3827" w:type="dxa"/>
          </w:tcPr>
          <w:p w14:paraId="3CC4FB80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  <w:r w:rsidRPr="003A0348"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  <w:t>Objets, données, corpus, …</w:t>
            </w:r>
          </w:p>
          <w:p w14:paraId="52B2AEA5" w14:textId="544D83C5" w:rsidR="00825BD7" w:rsidRPr="003A0348" w:rsidRDefault="00825BD7" w:rsidP="00791275">
            <w:pPr>
              <w:ind w:right="17"/>
              <w:jc w:val="both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</w:p>
        </w:tc>
        <w:tc>
          <w:tcPr>
            <w:tcW w:w="8221" w:type="dxa"/>
          </w:tcPr>
          <w:p w14:paraId="2BE2BFBE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(préciser sur quoi porte la recherche …)</w:t>
            </w:r>
          </w:p>
          <w:p w14:paraId="34E2A0A9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</w:p>
        </w:tc>
      </w:tr>
      <w:tr w:rsidR="000B1C3F" w14:paraId="00F6A815" w14:textId="77777777" w:rsidTr="00326594">
        <w:tc>
          <w:tcPr>
            <w:tcW w:w="567" w:type="dxa"/>
          </w:tcPr>
          <w:p w14:paraId="55257156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8</w:t>
            </w:r>
          </w:p>
        </w:tc>
        <w:tc>
          <w:tcPr>
            <w:tcW w:w="3827" w:type="dxa"/>
          </w:tcPr>
          <w:p w14:paraId="776360AB" w14:textId="6BF13CA8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  <w:r w:rsidRPr="003A0348"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  <w:t>Références</w:t>
            </w:r>
          </w:p>
          <w:p w14:paraId="20B0ED19" w14:textId="77777777" w:rsidR="00825BD7" w:rsidRPr="003A0348" w:rsidRDefault="00825BD7" w:rsidP="00791275">
            <w:pPr>
              <w:ind w:right="17"/>
              <w:jc w:val="both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</w:p>
          <w:p w14:paraId="1879C789" w14:textId="77777777" w:rsidR="000B1C3F" w:rsidRPr="003A0348" w:rsidRDefault="000B1C3F" w:rsidP="00791275">
            <w:pPr>
              <w:ind w:right="17"/>
              <w:jc w:val="both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</w:p>
        </w:tc>
        <w:tc>
          <w:tcPr>
            <w:tcW w:w="8221" w:type="dxa"/>
          </w:tcPr>
          <w:p w14:paraId="12E89DB3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deux ou trois références biblio/webographiques que l’étudiant a déjà pu consulter !!</w:t>
            </w:r>
          </w:p>
        </w:tc>
      </w:tr>
      <w:tr w:rsidR="000B1C3F" w14:paraId="65C98B3B" w14:textId="77777777" w:rsidTr="00326594">
        <w:tc>
          <w:tcPr>
            <w:tcW w:w="567" w:type="dxa"/>
          </w:tcPr>
          <w:p w14:paraId="119AEF1F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9</w:t>
            </w:r>
          </w:p>
        </w:tc>
        <w:tc>
          <w:tcPr>
            <w:tcW w:w="3827" w:type="dxa"/>
          </w:tcPr>
          <w:p w14:paraId="3A8076E2" w14:textId="3E84997F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  <w:r w:rsidRPr="003A0348"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  <w:t>Directeur du mémoire</w:t>
            </w:r>
          </w:p>
          <w:p w14:paraId="00016692" w14:textId="77777777" w:rsidR="00825BD7" w:rsidRPr="003A0348" w:rsidRDefault="00825BD7" w:rsidP="00791275">
            <w:pPr>
              <w:ind w:right="17"/>
              <w:jc w:val="both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</w:p>
          <w:p w14:paraId="7FD4224B" w14:textId="77777777" w:rsidR="000B1C3F" w:rsidRPr="003A0348" w:rsidRDefault="000B1C3F" w:rsidP="00791275">
            <w:pPr>
              <w:ind w:right="17"/>
              <w:jc w:val="both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</w:p>
        </w:tc>
        <w:tc>
          <w:tcPr>
            <w:tcW w:w="8221" w:type="dxa"/>
          </w:tcPr>
          <w:p w14:paraId="08349F22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Nom + Prénom + Rattachement</w:t>
            </w:r>
          </w:p>
        </w:tc>
      </w:tr>
      <w:tr w:rsidR="000B1C3F" w14:paraId="38B3B3F0" w14:textId="77777777" w:rsidTr="00326594">
        <w:tc>
          <w:tcPr>
            <w:tcW w:w="567" w:type="dxa"/>
          </w:tcPr>
          <w:p w14:paraId="7FEF32E4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10</w:t>
            </w:r>
          </w:p>
        </w:tc>
        <w:tc>
          <w:tcPr>
            <w:tcW w:w="3827" w:type="dxa"/>
          </w:tcPr>
          <w:p w14:paraId="6D5D9231" w14:textId="50C8A2D0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  <w:r w:rsidRPr="003A0348"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  <w:t>Co-Directeur du mémoire</w:t>
            </w:r>
          </w:p>
          <w:p w14:paraId="3C1AF31C" w14:textId="77777777" w:rsidR="00825BD7" w:rsidRPr="003A0348" w:rsidRDefault="00825BD7" w:rsidP="00791275">
            <w:pPr>
              <w:ind w:right="17"/>
              <w:jc w:val="both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</w:p>
          <w:p w14:paraId="16805A94" w14:textId="77777777" w:rsidR="000B1C3F" w:rsidRPr="003A0348" w:rsidRDefault="000B1C3F" w:rsidP="00791275">
            <w:pPr>
              <w:ind w:right="17"/>
              <w:jc w:val="both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</w:p>
        </w:tc>
        <w:tc>
          <w:tcPr>
            <w:tcW w:w="8221" w:type="dxa"/>
          </w:tcPr>
          <w:p w14:paraId="551F9C15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Nom + Prénom + Rattachement</w:t>
            </w:r>
          </w:p>
        </w:tc>
      </w:tr>
      <w:tr w:rsidR="000B1C3F" w14:paraId="0CFFA471" w14:textId="77777777" w:rsidTr="00326594">
        <w:tc>
          <w:tcPr>
            <w:tcW w:w="567" w:type="dxa"/>
          </w:tcPr>
          <w:p w14:paraId="610ABDA6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11</w:t>
            </w:r>
          </w:p>
        </w:tc>
        <w:tc>
          <w:tcPr>
            <w:tcW w:w="3827" w:type="dxa"/>
          </w:tcPr>
          <w:p w14:paraId="39BE56B1" w14:textId="70ED4FF0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  <w:r w:rsidRPr="003A0348"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  <w:t>Date du dépôt</w:t>
            </w:r>
          </w:p>
          <w:p w14:paraId="5B209110" w14:textId="77777777" w:rsidR="00825BD7" w:rsidRPr="003A0348" w:rsidRDefault="00825BD7" w:rsidP="00791275">
            <w:pPr>
              <w:ind w:right="17"/>
              <w:jc w:val="both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</w:p>
          <w:p w14:paraId="741A83BC" w14:textId="77777777" w:rsidR="000B1C3F" w:rsidRPr="003A0348" w:rsidRDefault="000B1C3F" w:rsidP="00791275">
            <w:pPr>
              <w:ind w:right="17"/>
              <w:jc w:val="both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</w:p>
        </w:tc>
        <w:tc>
          <w:tcPr>
            <w:tcW w:w="8221" w:type="dxa"/>
          </w:tcPr>
          <w:p w14:paraId="383CBBDB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</w:p>
        </w:tc>
      </w:tr>
      <w:tr w:rsidR="000B1C3F" w14:paraId="583BD2E5" w14:textId="77777777" w:rsidTr="00326594">
        <w:tc>
          <w:tcPr>
            <w:tcW w:w="567" w:type="dxa"/>
          </w:tcPr>
          <w:p w14:paraId="46543B66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12</w:t>
            </w:r>
          </w:p>
        </w:tc>
        <w:tc>
          <w:tcPr>
            <w:tcW w:w="3827" w:type="dxa"/>
          </w:tcPr>
          <w:p w14:paraId="7BED3A36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  <w:r w:rsidRPr="003A0348"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  <w:t>Signature de l’étudiant</w:t>
            </w:r>
          </w:p>
          <w:p w14:paraId="2877824F" w14:textId="0B69FBCA" w:rsidR="00825BD7" w:rsidRPr="003A0348" w:rsidRDefault="00825BD7" w:rsidP="00791275">
            <w:pPr>
              <w:ind w:right="17"/>
              <w:jc w:val="both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</w:p>
        </w:tc>
        <w:tc>
          <w:tcPr>
            <w:tcW w:w="8221" w:type="dxa"/>
          </w:tcPr>
          <w:p w14:paraId="0BCEEAC4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</w:p>
          <w:p w14:paraId="1C11216B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</w:p>
        </w:tc>
      </w:tr>
      <w:tr w:rsidR="000B1C3F" w14:paraId="34885030" w14:textId="77777777" w:rsidTr="00326594">
        <w:tc>
          <w:tcPr>
            <w:tcW w:w="567" w:type="dxa"/>
          </w:tcPr>
          <w:p w14:paraId="0A1690E8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13</w:t>
            </w:r>
          </w:p>
        </w:tc>
        <w:tc>
          <w:tcPr>
            <w:tcW w:w="3827" w:type="dxa"/>
          </w:tcPr>
          <w:p w14:paraId="56108590" w14:textId="56DF34E8" w:rsidR="000B1C3F" w:rsidRDefault="000B1C3F" w:rsidP="00791275">
            <w:pPr>
              <w:ind w:right="17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  <w:r w:rsidRPr="003A0348"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  <w:t>Date d’acceptation par le directeur de la thèse professionnelle et signature</w:t>
            </w:r>
          </w:p>
          <w:p w14:paraId="4BFD9BE5" w14:textId="77777777" w:rsidR="00825BD7" w:rsidRPr="003A0348" w:rsidRDefault="00825BD7" w:rsidP="00791275">
            <w:pPr>
              <w:ind w:right="17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</w:p>
          <w:p w14:paraId="1EC1D579" w14:textId="77777777" w:rsidR="000B1C3F" w:rsidRPr="003A0348" w:rsidRDefault="000B1C3F" w:rsidP="00791275">
            <w:pPr>
              <w:ind w:right="17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</w:p>
        </w:tc>
        <w:tc>
          <w:tcPr>
            <w:tcW w:w="8221" w:type="dxa"/>
          </w:tcPr>
          <w:p w14:paraId="0D27377C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</w:p>
        </w:tc>
      </w:tr>
      <w:tr w:rsidR="000B1C3F" w14:paraId="7AAC8687" w14:textId="77777777" w:rsidTr="00326594">
        <w:tc>
          <w:tcPr>
            <w:tcW w:w="567" w:type="dxa"/>
          </w:tcPr>
          <w:p w14:paraId="6C79077E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14</w:t>
            </w:r>
          </w:p>
        </w:tc>
        <w:tc>
          <w:tcPr>
            <w:tcW w:w="3827" w:type="dxa"/>
          </w:tcPr>
          <w:p w14:paraId="52E0C72B" w14:textId="5B528472" w:rsidR="000B1C3F" w:rsidRDefault="000B1C3F" w:rsidP="00791275">
            <w:pPr>
              <w:ind w:right="17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  <w:r w:rsidRPr="003A0348"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  <w:t>Date d’acceptation par le co-directeur thèse professionnelle et signature</w:t>
            </w:r>
          </w:p>
          <w:p w14:paraId="07AFE49B" w14:textId="77777777" w:rsidR="00825BD7" w:rsidRPr="003A0348" w:rsidRDefault="00825BD7" w:rsidP="00791275">
            <w:pPr>
              <w:ind w:right="17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</w:p>
          <w:p w14:paraId="7A21669B" w14:textId="77777777" w:rsidR="000B1C3F" w:rsidRPr="003A0348" w:rsidRDefault="000B1C3F" w:rsidP="00791275">
            <w:pPr>
              <w:ind w:right="17"/>
              <w:rPr>
                <w:rFonts w:ascii="Garamond" w:hAnsi="Garamond" w:cs="Segoe UI"/>
                <w:b/>
                <w:color w:val="244061" w:themeColor="accent1" w:themeShade="80"/>
                <w:szCs w:val="24"/>
              </w:rPr>
            </w:pPr>
          </w:p>
        </w:tc>
        <w:tc>
          <w:tcPr>
            <w:tcW w:w="8221" w:type="dxa"/>
          </w:tcPr>
          <w:p w14:paraId="6E6A2F7B" w14:textId="77777777" w:rsidR="000B1C3F" w:rsidRDefault="000B1C3F" w:rsidP="00791275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</w:p>
        </w:tc>
      </w:tr>
    </w:tbl>
    <w:p w14:paraId="47B1EB31" w14:textId="77777777" w:rsidR="000B1C3F" w:rsidRDefault="000B1C3F" w:rsidP="000B1C3F">
      <w:pPr>
        <w:ind w:right="17" w:firstLine="340"/>
        <w:jc w:val="both"/>
        <w:rPr>
          <w:rFonts w:ascii="Garamond" w:hAnsi="Garamond" w:cs="Segoe UI"/>
          <w:sz w:val="20"/>
        </w:rPr>
      </w:pPr>
      <w:r>
        <w:rPr>
          <w:rFonts w:ascii="Garamond" w:hAnsi="Garamond" w:cs="Segoe UI"/>
          <w:sz w:val="20"/>
        </w:rPr>
        <w:t xml:space="preserve"> </w:t>
      </w:r>
    </w:p>
    <w:p w14:paraId="0F98A446" w14:textId="47C98B3B" w:rsidR="000B1C3F" w:rsidRDefault="000B1C3F" w:rsidP="00326594">
      <w:pPr>
        <w:ind w:left="708" w:right="1098"/>
        <w:jc w:val="both"/>
        <w:rPr>
          <w:rFonts w:ascii="Garamond" w:hAnsi="Garamond" w:cs="Segoe UI"/>
          <w:sz w:val="20"/>
        </w:rPr>
      </w:pPr>
      <w:r>
        <w:rPr>
          <w:rFonts w:ascii="Garamond" w:hAnsi="Garamond" w:cs="Segoe UI"/>
          <w:sz w:val="20"/>
        </w:rPr>
        <w:t>Une fois rempli, daté et signé</w:t>
      </w:r>
      <w:r w:rsidR="00825BD7">
        <w:rPr>
          <w:rFonts w:ascii="Garamond" w:hAnsi="Garamond" w:cs="Segoe UI"/>
          <w:sz w:val="20"/>
        </w:rPr>
        <w:t>,</w:t>
      </w:r>
      <w:r>
        <w:rPr>
          <w:rFonts w:ascii="Garamond" w:hAnsi="Garamond" w:cs="Segoe UI"/>
          <w:sz w:val="20"/>
        </w:rPr>
        <w:t xml:space="preserve"> l’étudiant</w:t>
      </w:r>
      <w:r w:rsidR="00825BD7">
        <w:rPr>
          <w:rFonts w:ascii="Garamond" w:hAnsi="Garamond" w:cs="Segoe UI"/>
          <w:sz w:val="20"/>
        </w:rPr>
        <w:t xml:space="preserve"> est invité d’envoyer</w:t>
      </w:r>
      <w:r>
        <w:rPr>
          <w:rFonts w:ascii="Garamond" w:hAnsi="Garamond" w:cs="Segoe UI"/>
          <w:sz w:val="20"/>
        </w:rPr>
        <w:t xml:space="preserve"> ce formulaire par courrier électronique et en format word :</w:t>
      </w:r>
    </w:p>
    <w:p w14:paraId="6DE2D35D" w14:textId="77777777" w:rsidR="000B1C3F" w:rsidRPr="00326594" w:rsidRDefault="000B1C3F" w:rsidP="00326594">
      <w:pPr>
        <w:pStyle w:val="Paragraphedeliste"/>
        <w:numPr>
          <w:ilvl w:val="0"/>
          <w:numId w:val="3"/>
        </w:numPr>
        <w:ind w:right="1098"/>
        <w:rPr>
          <w:rFonts w:ascii="Garamond" w:hAnsi="Garamond" w:cs="Segoe UI"/>
          <w:sz w:val="20"/>
        </w:rPr>
      </w:pPr>
      <w:r w:rsidRPr="00326594">
        <w:rPr>
          <w:rFonts w:ascii="Garamond" w:hAnsi="Garamond" w:cs="Segoe UI"/>
          <w:sz w:val="20"/>
        </w:rPr>
        <w:t xml:space="preserve">au </w:t>
      </w:r>
      <w:r w:rsidRPr="008A105A">
        <w:rPr>
          <w:rFonts w:ascii="Garamond" w:hAnsi="Garamond" w:cs="Segoe UI"/>
          <w:i/>
          <w:iCs/>
          <w:sz w:val="20"/>
        </w:rPr>
        <w:t>directeur</w:t>
      </w:r>
      <w:r w:rsidRPr="00326594">
        <w:rPr>
          <w:rFonts w:ascii="Garamond" w:hAnsi="Garamond" w:cs="Segoe UI"/>
          <w:sz w:val="20"/>
        </w:rPr>
        <w:t xml:space="preserve"> de la thèse professionnelle ;</w:t>
      </w:r>
    </w:p>
    <w:p w14:paraId="31D390FF" w14:textId="19EF3E10" w:rsidR="000B1C3F" w:rsidRPr="00326594" w:rsidRDefault="000B1C3F" w:rsidP="00326594">
      <w:pPr>
        <w:pStyle w:val="Paragraphedeliste"/>
        <w:numPr>
          <w:ilvl w:val="0"/>
          <w:numId w:val="3"/>
        </w:numPr>
        <w:ind w:right="1098"/>
        <w:rPr>
          <w:rFonts w:ascii="Garamond" w:hAnsi="Garamond" w:cs="Segoe UI"/>
          <w:sz w:val="20"/>
        </w:rPr>
      </w:pPr>
      <w:r w:rsidRPr="00326594">
        <w:rPr>
          <w:rFonts w:ascii="Garamond" w:hAnsi="Garamond" w:cs="Segoe UI"/>
          <w:sz w:val="20"/>
        </w:rPr>
        <w:t xml:space="preserve">si applicable, au </w:t>
      </w:r>
      <w:r w:rsidRPr="008A105A">
        <w:rPr>
          <w:rFonts w:ascii="Garamond" w:hAnsi="Garamond" w:cs="Segoe UI"/>
          <w:i/>
          <w:iCs/>
          <w:sz w:val="20"/>
        </w:rPr>
        <w:t>co-directeur</w:t>
      </w:r>
      <w:r w:rsidRPr="00326594">
        <w:rPr>
          <w:rFonts w:ascii="Garamond" w:hAnsi="Garamond" w:cs="Segoe UI"/>
          <w:sz w:val="20"/>
        </w:rPr>
        <w:t xml:space="preserve"> de la thèse professionnelle ;</w:t>
      </w:r>
    </w:p>
    <w:p w14:paraId="23B1DA1E" w14:textId="78784867" w:rsidR="00825BD7" w:rsidRDefault="007A50D3" w:rsidP="00B65481">
      <w:pPr>
        <w:pStyle w:val="Paragraphedeliste"/>
        <w:numPr>
          <w:ilvl w:val="0"/>
          <w:numId w:val="3"/>
        </w:numPr>
        <w:ind w:right="1098"/>
        <w:rPr>
          <w:rFonts w:ascii="Garamond" w:hAnsi="Garamond" w:cs="Segoe UI"/>
          <w:sz w:val="20"/>
        </w:rPr>
      </w:pPr>
      <w:r>
        <w:rPr>
          <w:rFonts w:ascii="Garamond" w:hAnsi="Garamond" w:cs="Segoe UI"/>
          <w:sz w:val="20"/>
        </w:rPr>
        <w:t>à la directrice</w:t>
      </w:r>
      <w:r w:rsidR="00B65481" w:rsidRPr="008A105A">
        <w:rPr>
          <w:rFonts w:ascii="Garamond" w:hAnsi="Garamond" w:cs="Segoe UI"/>
          <w:i/>
          <w:iCs/>
          <w:sz w:val="20"/>
        </w:rPr>
        <w:t xml:space="preserve"> de la filière</w:t>
      </w:r>
      <w:r w:rsidR="00B65481">
        <w:rPr>
          <w:rFonts w:ascii="Garamond" w:hAnsi="Garamond" w:cs="Segoe UI"/>
          <w:sz w:val="20"/>
        </w:rPr>
        <w:t xml:space="preserve"> C</w:t>
      </w:r>
      <w:r w:rsidR="001D7E58">
        <w:rPr>
          <w:rFonts w:ascii="Garamond" w:hAnsi="Garamond" w:cs="Segoe UI"/>
          <w:sz w:val="20"/>
        </w:rPr>
        <w:t>om2i</w:t>
      </w:r>
      <w:r>
        <w:rPr>
          <w:rFonts w:ascii="Garamond" w:hAnsi="Garamond" w:cs="Segoe UI"/>
          <w:sz w:val="20"/>
        </w:rPr>
        <w:t xml:space="preserve"> </w:t>
      </w:r>
      <w:hyperlink r:id="rId6" w:history="1">
        <w:r w:rsidRPr="008142CC">
          <w:rPr>
            <w:rStyle w:val="Lienhypertexte"/>
            <w:rFonts w:ascii="Garamond" w:hAnsi="Garamond" w:cs="Segoe UI"/>
            <w:sz w:val="20"/>
          </w:rPr>
          <w:t>mylene.hardy@inalco.fr</w:t>
        </w:r>
      </w:hyperlink>
      <w:r>
        <w:rPr>
          <w:rFonts w:ascii="Garamond" w:hAnsi="Garamond" w:cs="Segoe UI"/>
          <w:sz w:val="20"/>
        </w:rPr>
        <w:t xml:space="preserve"> </w:t>
      </w:r>
      <w:r w:rsidR="00B65481">
        <w:rPr>
          <w:rFonts w:ascii="Garamond" w:hAnsi="Garamond" w:cs="Segoe UI"/>
          <w:sz w:val="20"/>
        </w:rPr>
        <w:t>.</w:t>
      </w:r>
    </w:p>
    <w:p w14:paraId="7FA0BE09" w14:textId="777C36EB" w:rsidR="008A105A" w:rsidRDefault="008A105A" w:rsidP="00B65481">
      <w:pPr>
        <w:pStyle w:val="Paragraphedeliste"/>
        <w:numPr>
          <w:ilvl w:val="0"/>
          <w:numId w:val="3"/>
        </w:numPr>
        <w:ind w:right="1098"/>
        <w:rPr>
          <w:rFonts w:ascii="Garamond" w:hAnsi="Garamond" w:cs="Segoe UI"/>
          <w:sz w:val="20"/>
        </w:rPr>
      </w:pPr>
      <w:r>
        <w:rPr>
          <w:rFonts w:ascii="Garamond" w:hAnsi="Garamond" w:cs="Segoe UI"/>
          <w:sz w:val="20"/>
        </w:rPr>
        <w:t xml:space="preserve">Au </w:t>
      </w:r>
      <w:r w:rsidRPr="008A105A">
        <w:rPr>
          <w:rFonts w:ascii="Garamond" w:hAnsi="Garamond" w:cs="Segoe UI"/>
          <w:i/>
          <w:iCs/>
          <w:sz w:val="20"/>
        </w:rPr>
        <w:t>responsable administratif</w:t>
      </w:r>
      <w:r>
        <w:rPr>
          <w:rFonts w:ascii="Garamond" w:hAnsi="Garamond" w:cs="Segoe UI"/>
          <w:sz w:val="20"/>
        </w:rPr>
        <w:t xml:space="preserve"> de la filière C</w:t>
      </w:r>
      <w:r w:rsidR="001D7E58">
        <w:rPr>
          <w:rFonts w:ascii="Garamond" w:hAnsi="Garamond" w:cs="Segoe UI"/>
          <w:sz w:val="20"/>
        </w:rPr>
        <w:t xml:space="preserve">om2i </w:t>
      </w:r>
      <w:hyperlink r:id="rId7" w:history="1">
        <w:r w:rsidR="001D7E58" w:rsidRPr="00FE10DA">
          <w:rPr>
            <w:rStyle w:val="Lienhypertexte"/>
            <w:rFonts w:ascii="Garamond" w:hAnsi="Garamond" w:cs="Segoe UI"/>
            <w:sz w:val="20"/>
          </w:rPr>
          <w:t>damien.bresson@inalco.fr</w:t>
        </w:r>
      </w:hyperlink>
      <w:r w:rsidR="001D7E58">
        <w:rPr>
          <w:rFonts w:ascii="Garamond" w:hAnsi="Garamond" w:cs="Segoe UI"/>
          <w:sz w:val="20"/>
        </w:rPr>
        <w:t xml:space="preserve"> </w:t>
      </w:r>
      <w:r>
        <w:rPr>
          <w:rFonts w:ascii="Garamond" w:hAnsi="Garamond" w:cs="Segoe UI"/>
          <w:sz w:val="20"/>
        </w:rPr>
        <w:t>,</w:t>
      </w:r>
    </w:p>
    <w:p w14:paraId="4D33AB23" w14:textId="77777777" w:rsidR="000B1C3F" w:rsidRDefault="000B1C3F" w:rsidP="00326594">
      <w:pPr>
        <w:ind w:left="708" w:right="1098"/>
        <w:rPr>
          <w:rFonts w:ascii="Garamond" w:hAnsi="Garamond" w:cs="Segoe UI"/>
          <w:sz w:val="20"/>
        </w:rPr>
      </w:pPr>
    </w:p>
    <w:p w14:paraId="163C7CAD" w14:textId="6B03FC98" w:rsidR="00B65481" w:rsidRDefault="00B65481" w:rsidP="00B65481">
      <w:pPr>
        <w:ind w:left="708" w:right="1098" w:firstLine="340"/>
        <w:jc w:val="both"/>
        <w:rPr>
          <w:rFonts w:ascii="Garamond" w:hAnsi="Garamond" w:cs="Segoe UI"/>
          <w:sz w:val="20"/>
        </w:rPr>
      </w:pPr>
      <w:r>
        <w:rPr>
          <w:rFonts w:ascii="Garamond" w:hAnsi="Garamond" w:cs="Segoe UI"/>
          <w:sz w:val="20"/>
        </w:rPr>
        <w:t xml:space="preserve">Le directeur du mémoire examinera les informations fournies par l’étudiant, demandera, le cas échéant, des précisions et, enfin, donnera son accord en le datant et signant à son tour. Le formulaire daté et signé par le directeur de la thèse professionnelle (et, éventuellement, par le co-directeur) sera transmis à l’étudiant concerné, </w:t>
      </w:r>
      <w:r w:rsidR="007A50D3">
        <w:rPr>
          <w:rFonts w:ascii="Garamond" w:hAnsi="Garamond" w:cs="Segoe UI"/>
          <w:sz w:val="20"/>
        </w:rPr>
        <w:t xml:space="preserve">qui le transmettra ensuite </w:t>
      </w:r>
      <w:r w:rsidR="00CF0E35">
        <w:rPr>
          <w:rFonts w:ascii="Garamond" w:hAnsi="Garamond" w:cs="Segoe UI"/>
          <w:sz w:val="20"/>
        </w:rPr>
        <w:t>au responsable administratif de la filière</w:t>
      </w:r>
      <w:r>
        <w:rPr>
          <w:rFonts w:ascii="Garamond" w:hAnsi="Garamond" w:cs="Segoe UI"/>
          <w:sz w:val="20"/>
        </w:rPr>
        <w:t>.</w:t>
      </w:r>
    </w:p>
    <w:p w14:paraId="0C2976D4" w14:textId="77777777" w:rsidR="00825BD7" w:rsidRDefault="00825BD7" w:rsidP="00B65481">
      <w:pPr>
        <w:ind w:right="1098" w:firstLine="360"/>
        <w:jc w:val="both"/>
        <w:rPr>
          <w:rFonts w:ascii="Garamond" w:hAnsi="Garamond" w:cs="Segoe UI"/>
          <w:sz w:val="20"/>
        </w:rPr>
      </w:pPr>
    </w:p>
    <w:p w14:paraId="6DFE15EC" w14:textId="77777777" w:rsidR="000B1C3F" w:rsidRPr="00452CE6" w:rsidRDefault="000B1C3F" w:rsidP="003A0348">
      <w:pPr>
        <w:ind w:right="1098"/>
        <w:rPr>
          <w:sz w:val="22"/>
          <w:szCs w:val="22"/>
        </w:rPr>
      </w:pPr>
    </w:p>
    <w:sectPr w:rsidR="000B1C3F" w:rsidRPr="00452CE6" w:rsidSect="002F4564">
      <w:pgSz w:w="15840" w:h="12240" w:orient="landscape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3D59"/>
    <w:multiLevelType w:val="hybridMultilevel"/>
    <w:tmpl w:val="6CA8EA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0082D"/>
    <w:multiLevelType w:val="hybridMultilevel"/>
    <w:tmpl w:val="AA8AEAC8"/>
    <w:lvl w:ilvl="0" w:tplc="040C000F">
      <w:start w:val="1"/>
      <w:numFmt w:val="decimal"/>
      <w:lvlText w:val="%1."/>
      <w:lvlJc w:val="left"/>
      <w:pPr>
        <w:ind w:left="2856" w:hanging="360"/>
      </w:pPr>
    </w:lvl>
    <w:lvl w:ilvl="1" w:tplc="040C0019" w:tentative="1">
      <w:start w:val="1"/>
      <w:numFmt w:val="lowerLetter"/>
      <w:lvlText w:val="%2."/>
      <w:lvlJc w:val="left"/>
      <w:pPr>
        <w:ind w:left="3576" w:hanging="360"/>
      </w:pPr>
    </w:lvl>
    <w:lvl w:ilvl="2" w:tplc="040C001B" w:tentative="1">
      <w:start w:val="1"/>
      <w:numFmt w:val="lowerRoman"/>
      <w:lvlText w:val="%3."/>
      <w:lvlJc w:val="right"/>
      <w:pPr>
        <w:ind w:left="4296" w:hanging="180"/>
      </w:pPr>
    </w:lvl>
    <w:lvl w:ilvl="3" w:tplc="040C000F" w:tentative="1">
      <w:start w:val="1"/>
      <w:numFmt w:val="decimal"/>
      <w:lvlText w:val="%4."/>
      <w:lvlJc w:val="left"/>
      <w:pPr>
        <w:ind w:left="5016" w:hanging="360"/>
      </w:pPr>
    </w:lvl>
    <w:lvl w:ilvl="4" w:tplc="040C0019" w:tentative="1">
      <w:start w:val="1"/>
      <w:numFmt w:val="lowerLetter"/>
      <w:lvlText w:val="%5."/>
      <w:lvlJc w:val="left"/>
      <w:pPr>
        <w:ind w:left="5736" w:hanging="360"/>
      </w:pPr>
    </w:lvl>
    <w:lvl w:ilvl="5" w:tplc="040C001B" w:tentative="1">
      <w:start w:val="1"/>
      <w:numFmt w:val="lowerRoman"/>
      <w:lvlText w:val="%6."/>
      <w:lvlJc w:val="right"/>
      <w:pPr>
        <w:ind w:left="6456" w:hanging="180"/>
      </w:pPr>
    </w:lvl>
    <w:lvl w:ilvl="6" w:tplc="040C000F" w:tentative="1">
      <w:start w:val="1"/>
      <w:numFmt w:val="decimal"/>
      <w:lvlText w:val="%7."/>
      <w:lvlJc w:val="left"/>
      <w:pPr>
        <w:ind w:left="7176" w:hanging="360"/>
      </w:pPr>
    </w:lvl>
    <w:lvl w:ilvl="7" w:tplc="040C0019" w:tentative="1">
      <w:start w:val="1"/>
      <w:numFmt w:val="lowerLetter"/>
      <w:lvlText w:val="%8."/>
      <w:lvlJc w:val="left"/>
      <w:pPr>
        <w:ind w:left="7896" w:hanging="360"/>
      </w:pPr>
    </w:lvl>
    <w:lvl w:ilvl="8" w:tplc="040C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2" w15:restartNumberingAfterBreak="0">
    <w:nsid w:val="41A87B19"/>
    <w:multiLevelType w:val="hybridMultilevel"/>
    <w:tmpl w:val="674E9D66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64"/>
    <w:rsid w:val="00000DB7"/>
    <w:rsid w:val="00023E98"/>
    <w:rsid w:val="00030C62"/>
    <w:rsid w:val="00085110"/>
    <w:rsid w:val="000A1892"/>
    <w:rsid w:val="000B1C3F"/>
    <w:rsid w:val="000D3E9F"/>
    <w:rsid w:val="001B21E7"/>
    <w:rsid w:val="001D6336"/>
    <w:rsid w:val="001D7E58"/>
    <w:rsid w:val="00216AC5"/>
    <w:rsid w:val="00244DD0"/>
    <w:rsid w:val="0026167C"/>
    <w:rsid w:val="002775FF"/>
    <w:rsid w:val="002E7AB3"/>
    <w:rsid w:val="002F4564"/>
    <w:rsid w:val="00301771"/>
    <w:rsid w:val="00310E63"/>
    <w:rsid w:val="00326594"/>
    <w:rsid w:val="003654C3"/>
    <w:rsid w:val="00375753"/>
    <w:rsid w:val="003A0348"/>
    <w:rsid w:val="00452CE6"/>
    <w:rsid w:val="004C07D0"/>
    <w:rsid w:val="004D5700"/>
    <w:rsid w:val="004E0554"/>
    <w:rsid w:val="004E5A01"/>
    <w:rsid w:val="00516BEA"/>
    <w:rsid w:val="00552D4C"/>
    <w:rsid w:val="0056301B"/>
    <w:rsid w:val="006A6B9E"/>
    <w:rsid w:val="006C1848"/>
    <w:rsid w:val="007170E9"/>
    <w:rsid w:val="00791513"/>
    <w:rsid w:val="00797955"/>
    <w:rsid w:val="007A50D3"/>
    <w:rsid w:val="007A51EB"/>
    <w:rsid w:val="007C6488"/>
    <w:rsid w:val="00825BD7"/>
    <w:rsid w:val="00837D6E"/>
    <w:rsid w:val="00844A58"/>
    <w:rsid w:val="00886F21"/>
    <w:rsid w:val="00897063"/>
    <w:rsid w:val="008A105A"/>
    <w:rsid w:val="008A183D"/>
    <w:rsid w:val="008F25B1"/>
    <w:rsid w:val="00973BBC"/>
    <w:rsid w:val="00997B64"/>
    <w:rsid w:val="00A71B7A"/>
    <w:rsid w:val="00AE251E"/>
    <w:rsid w:val="00AE7C69"/>
    <w:rsid w:val="00B0755C"/>
    <w:rsid w:val="00B644B5"/>
    <w:rsid w:val="00B65481"/>
    <w:rsid w:val="00C554D1"/>
    <w:rsid w:val="00C63C8A"/>
    <w:rsid w:val="00C77B4C"/>
    <w:rsid w:val="00CA19C9"/>
    <w:rsid w:val="00CF0E35"/>
    <w:rsid w:val="00D51F97"/>
    <w:rsid w:val="00D5594F"/>
    <w:rsid w:val="00D620C5"/>
    <w:rsid w:val="00D85138"/>
    <w:rsid w:val="00D86B68"/>
    <w:rsid w:val="00DA2872"/>
    <w:rsid w:val="00E11793"/>
    <w:rsid w:val="00E837A8"/>
    <w:rsid w:val="00ED1EFE"/>
    <w:rsid w:val="00F310F7"/>
    <w:rsid w:val="00F471A8"/>
    <w:rsid w:val="00F74ED4"/>
    <w:rsid w:val="00F82AE8"/>
    <w:rsid w:val="00FD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152EF2"/>
  <w14:defaultImageDpi w14:val="300"/>
  <w15:docId w15:val="{EB843E8D-88C2-489E-9E40-B17D0B50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0B1C3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775FF"/>
    <w:rPr>
      <w:color w:val="0000FF" w:themeColor="hyperlink"/>
      <w:u w:val="single"/>
    </w:rPr>
  </w:style>
  <w:style w:type="table" w:styleId="Grilledutableau">
    <w:name w:val="Table Grid"/>
    <w:basedOn w:val="TableauNormal"/>
    <w:rsid w:val="00844A58"/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44A5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4A58"/>
    <w:rPr>
      <w:rFonts w:ascii="Lucida Grande" w:hAnsi="Lucida Grande" w:cs="Lucida Grande"/>
      <w:sz w:val="18"/>
      <w:szCs w:val="18"/>
      <w:lang w:eastAsia="fr-FR"/>
    </w:rPr>
  </w:style>
  <w:style w:type="character" w:customStyle="1" w:styleId="Titre2Car">
    <w:name w:val="Titre 2 Car"/>
    <w:basedOn w:val="Policepardfaut"/>
    <w:link w:val="Titre2"/>
    <w:rsid w:val="000B1C3F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0B1C3F"/>
    <w:pPr>
      <w:ind w:left="720"/>
      <w:contextualSpacing/>
    </w:pPr>
    <w:rPr>
      <w:rFonts w:eastAsia="Times New Roman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7A5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mien.bresson@inalc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ylene.hardy@inalco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Colllard 2004</dc:creator>
  <cp:keywords/>
  <dc:description/>
  <cp:lastModifiedBy>Damien BRESSON</cp:lastModifiedBy>
  <cp:revision>4</cp:revision>
  <dcterms:created xsi:type="dcterms:W3CDTF">2023-09-26T12:10:00Z</dcterms:created>
  <dcterms:modified xsi:type="dcterms:W3CDTF">2025-04-15T08:52:00Z</dcterms:modified>
</cp:coreProperties>
</file>