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D9" w:rsidRPr="00D378D9" w:rsidRDefault="00D378D9" w:rsidP="00D378D9">
      <w:pPr>
        <w:widowControl w:val="0"/>
        <w:autoSpaceDE w:val="0"/>
        <w:autoSpaceDN w:val="0"/>
        <w:adjustRightInd w:val="0"/>
        <w:jc w:val="center"/>
        <w:rPr>
          <w:rFonts w:ascii="Bookman Old Style" w:hAnsi="Bookman Old Style" w:cs="Bookman Old Style"/>
          <w:sz w:val="28"/>
          <w:szCs w:val="28"/>
        </w:rPr>
      </w:pPr>
      <w:r w:rsidRPr="00D378D9">
        <w:rPr>
          <w:rFonts w:ascii="Baskerville Old Face" w:hAnsi="Baskerville Old Face" w:cs="Baskerville Old Face"/>
          <w:sz w:val="28"/>
          <w:szCs w:val="28"/>
        </w:rPr>
        <w:t>RAPPORT DE MISSION</w:t>
      </w:r>
    </w:p>
    <w:p w:rsidR="00D378D9" w:rsidRPr="00D378D9" w:rsidRDefault="00D378D9" w:rsidP="00D378D9">
      <w:pPr>
        <w:widowControl w:val="0"/>
        <w:autoSpaceDE w:val="0"/>
        <w:autoSpaceDN w:val="0"/>
        <w:adjustRightInd w:val="0"/>
        <w:jc w:val="center"/>
        <w:rPr>
          <w:rFonts w:ascii="Bookman Old Style" w:hAnsi="Bookman Old Style" w:cs="Bookman Old Style"/>
          <w:sz w:val="28"/>
          <w:szCs w:val="28"/>
        </w:rPr>
      </w:pPr>
      <w:proofErr w:type="spellStart"/>
      <w:r w:rsidRPr="00D378D9">
        <w:rPr>
          <w:rFonts w:ascii="Baskerville Old Face" w:hAnsi="Baskerville Old Face" w:cs="Baskerville Old Face"/>
          <w:sz w:val="28"/>
          <w:szCs w:val="28"/>
        </w:rPr>
        <w:t>Fes</w:t>
      </w:r>
      <w:proofErr w:type="spellEnd"/>
      <w:r w:rsidRPr="00D378D9">
        <w:rPr>
          <w:rFonts w:ascii="Baskerville Old Face" w:hAnsi="Baskerville Old Face" w:cs="Baskerville Old Face"/>
          <w:sz w:val="28"/>
          <w:szCs w:val="28"/>
        </w:rPr>
        <w:t>-Meknès, Maroc</w:t>
      </w:r>
    </w:p>
    <w:p w:rsidR="00D378D9" w:rsidRDefault="00D378D9" w:rsidP="00D378D9">
      <w:pPr>
        <w:widowControl w:val="0"/>
        <w:autoSpaceDE w:val="0"/>
        <w:autoSpaceDN w:val="0"/>
        <w:adjustRightInd w:val="0"/>
        <w:jc w:val="center"/>
        <w:rPr>
          <w:rFonts w:ascii="Baskerville Old Face" w:hAnsi="Baskerville Old Face" w:cs="Baskerville Old Face"/>
          <w:sz w:val="28"/>
          <w:szCs w:val="28"/>
        </w:rPr>
      </w:pPr>
      <w:proofErr w:type="gramStart"/>
      <w:r w:rsidRPr="00D378D9">
        <w:rPr>
          <w:rFonts w:ascii="Baskerville Old Face" w:hAnsi="Baskerville Old Face" w:cs="Baskerville Old Face"/>
          <w:sz w:val="28"/>
          <w:szCs w:val="28"/>
        </w:rPr>
        <w:t>de</w:t>
      </w:r>
      <w:proofErr w:type="gramEnd"/>
      <w:r w:rsidRPr="00D378D9">
        <w:rPr>
          <w:rFonts w:ascii="Baskerville Old Face" w:hAnsi="Baskerville Old Face" w:cs="Baskerville Old Face"/>
          <w:sz w:val="28"/>
          <w:szCs w:val="28"/>
        </w:rPr>
        <w:t xml:space="preserve"> M. Thomas </w:t>
      </w:r>
      <w:proofErr w:type="spellStart"/>
      <w:r w:rsidRPr="00D378D9">
        <w:rPr>
          <w:rFonts w:ascii="Baskerville Old Face" w:hAnsi="Baskerville Old Face" w:cs="Baskerville Old Face"/>
          <w:sz w:val="28"/>
          <w:szCs w:val="28"/>
        </w:rPr>
        <w:t>Szende</w:t>
      </w:r>
      <w:proofErr w:type="spellEnd"/>
    </w:p>
    <w:p w:rsidR="00D378D9" w:rsidRPr="00D378D9" w:rsidRDefault="00D378D9" w:rsidP="00D378D9">
      <w:pPr>
        <w:widowControl w:val="0"/>
        <w:autoSpaceDE w:val="0"/>
        <w:autoSpaceDN w:val="0"/>
        <w:adjustRightInd w:val="0"/>
        <w:jc w:val="center"/>
        <w:rPr>
          <w:rFonts w:ascii="Bookman Old Style" w:hAnsi="Bookman Old Style" w:cs="Bookman Old Style"/>
          <w:sz w:val="28"/>
          <w:szCs w:val="28"/>
        </w:rPr>
      </w:pPr>
    </w:p>
    <w:p w:rsidR="00D378D9" w:rsidRDefault="00D378D9" w:rsidP="00D378D9">
      <w:pPr>
        <w:widowControl w:val="0"/>
        <w:autoSpaceDE w:val="0"/>
        <w:autoSpaceDN w:val="0"/>
        <w:adjustRightInd w:val="0"/>
        <w:rPr>
          <w:rFonts w:ascii="Baskerville Old Face" w:hAnsi="Baskerville Old Face" w:cs="Baskerville Old Face"/>
          <w:sz w:val="28"/>
          <w:szCs w:val="28"/>
        </w:rPr>
      </w:pPr>
      <w:r w:rsidRPr="00D378D9">
        <w:rPr>
          <w:rFonts w:ascii="Baskerville Old Face" w:hAnsi="Baskerville Old Face" w:cs="Baskerville Old Face"/>
          <w:sz w:val="28"/>
          <w:szCs w:val="28"/>
        </w:rPr>
        <w:t xml:space="preserve">Professeur à l’Institut national des langues et civilisations orientales, directeur du laboratoire de recherche </w:t>
      </w:r>
      <w:proofErr w:type="spellStart"/>
      <w:r w:rsidRPr="00D378D9">
        <w:rPr>
          <w:rFonts w:ascii="Baskerville Old Face" w:hAnsi="Baskerville Old Face" w:cs="Baskerville Old Face"/>
          <w:sz w:val="28"/>
          <w:szCs w:val="28"/>
        </w:rPr>
        <w:t>Plidam</w:t>
      </w:r>
      <w:proofErr w:type="spellEnd"/>
      <w:r w:rsidRPr="00D378D9">
        <w:rPr>
          <w:rFonts w:ascii="Baskerville Old Face" w:hAnsi="Baskerville Old Face" w:cs="Baskerville Old Face"/>
          <w:sz w:val="28"/>
          <w:szCs w:val="28"/>
        </w:rPr>
        <w:t xml:space="preserve">, Paris, </w:t>
      </w:r>
      <w:r>
        <w:rPr>
          <w:rFonts w:ascii="Baskerville Old Face" w:hAnsi="Baskerville Old Face" w:cs="Baskerville Old Face"/>
          <w:sz w:val="28"/>
          <w:szCs w:val="28"/>
        </w:rPr>
        <w:t>France</w:t>
      </w:r>
    </w:p>
    <w:p w:rsidR="00D378D9" w:rsidRPr="00D378D9" w:rsidRDefault="00D378D9" w:rsidP="00D378D9">
      <w:pPr>
        <w:widowControl w:val="0"/>
        <w:autoSpaceDE w:val="0"/>
        <w:autoSpaceDN w:val="0"/>
        <w:adjustRightInd w:val="0"/>
        <w:rPr>
          <w:rFonts w:ascii="Bookman Old Style" w:hAnsi="Bookman Old Style" w:cs="Bookman Old Style"/>
          <w:sz w:val="28"/>
          <w:szCs w:val="28"/>
        </w:rPr>
      </w:pPr>
    </w:p>
    <w:p w:rsidR="00D378D9" w:rsidRDefault="00D378D9" w:rsidP="00D378D9">
      <w:pPr>
        <w:widowControl w:val="0"/>
        <w:autoSpaceDE w:val="0"/>
        <w:autoSpaceDN w:val="0"/>
        <w:adjustRightInd w:val="0"/>
        <w:jc w:val="center"/>
        <w:rPr>
          <w:rFonts w:ascii="Baskerville Old Face" w:hAnsi="Baskerville Old Face" w:cs="Baskerville Old Face"/>
          <w:color w:val="285287"/>
          <w:sz w:val="28"/>
          <w:szCs w:val="28"/>
        </w:rPr>
      </w:pPr>
      <w:proofErr w:type="gramStart"/>
      <w:r w:rsidRPr="00D378D9">
        <w:rPr>
          <w:rFonts w:ascii="Baskerville Old Face" w:hAnsi="Baskerville Old Face" w:cs="Baskerville Old Face"/>
          <w:sz w:val="28"/>
          <w:szCs w:val="28"/>
        </w:rPr>
        <w:t>du</w:t>
      </w:r>
      <w:proofErr w:type="gramEnd"/>
      <w:r w:rsidRPr="00D378D9">
        <w:rPr>
          <w:rFonts w:ascii="Baskerville Old Face" w:hAnsi="Baskerville Old Face" w:cs="Baskerville Old Face"/>
          <w:sz w:val="28"/>
          <w:szCs w:val="28"/>
        </w:rPr>
        <w:t xml:space="preserve"> mercredi 6 au </w:t>
      </w:r>
      <w:r w:rsidRPr="00D378D9">
        <w:rPr>
          <w:rFonts w:ascii="Baskerville Old Face" w:hAnsi="Baskerville Old Face" w:cs="Baskerville Old Face"/>
          <w:color w:val="285287"/>
          <w:sz w:val="28"/>
          <w:szCs w:val="28"/>
        </w:rPr>
        <w:t>samedi 9 mai 2015</w:t>
      </w:r>
    </w:p>
    <w:p w:rsidR="00D378D9" w:rsidRPr="00D378D9" w:rsidRDefault="00D378D9" w:rsidP="00D378D9">
      <w:pPr>
        <w:widowControl w:val="0"/>
        <w:autoSpaceDE w:val="0"/>
        <w:autoSpaceDN w:val="0"/>
        <w:adjustRightInd w:val="0"/>
        <w:jc w:val="center"/>
        <w:rPr>
          <w:rFonts w:ascii="Bookman Old Style" w:hAnsi="Bookman Old Style" w:cs="Bookman Old Style"/>
          <w:sz w:val="28"/>
          <w:szCs w:val="28"/>
        </w:rPr>
      </w:pPr>
    </w:p>
    <w:p w:rsidR="00D378D9" w:rsidRPr="00D378D9" w:rsidRDefault="00D378D9" w:rsidP="00D378D9">
      <w:pPr>
        <w:widowControl w:val="0"/>
        <w:autoSpaceDE w:val="0"/>
        <w:autoSpaceDN w:val="0"/>
        <w:adjustRightInd w:val="0"/>
        <w:jc w:val="both"/>
        <w:rPr>
          <w:rFonts w:ascii="Bookman Old Style" w:hAnsi="Bookman Old Style" w:cs="Bookman Old Style"/>
          <w:sz w:val="28"/>
          <w:szCs w:val="28"/>
        </w:rPr>
      </w:pPr>
      <w:r w:rsidRPr="00D378D9">
        <w:rPr>
          <w:rFonts w:ascii="Baskerville Old Face" w:hAnsi="Baskerville Old Face" w:cs="Baskerville Old Face"/>
          <w:sz w:val="28"/>
          <w:szCs w:val="28"/>
        </w:rPr>
        <w:t xml:space="preserve">D’abord, je tiens à remercier les personnes qui ont préparé et facilité mon séjour au Maroc, en particulier M. </w:t>
      </w:r>
      <w:proofErr w:type="spellStart"/>
      <w:r w:rsidRPr="00D378D9">
        <w:rPr>
          <w:rFonts w:ascii="Baskerville Old Face" w:hAnsi="Baskerville Old Face" w:cs="Baskerville Old Face"/>
          <w:sz w:val="28"/>
          <w:szCs w:val="28"/>
        </w:rPr>
        <w:t>Aboubakr</w:t>
      </w:r>
      <w:proofErr w:type="spellEnd"/>
      <w:r w:rsidRPr="00D378D9">
        <w:rPr>
          <w:rFonts w:ascii="Baskerville Old Face" w:hAnsi="Baskerville Old Face" w:cs="Baskerville Old Face"/>
          <w:sz w:val="28"/>
          <w:szCs w:val="28"/>
        </w:rPr>
        <w:t xml:space="preserve"> Chraïbi, professeur à l’</w:t>
      </w:r>
      <w:proofErr w:type="spellStart"/>
      <w:r w:rsidRPr="00D378D9">
        <w:rPr>
          <w:rFonts w:ascii="Baskerville Old Face" w:hAnsi="Baskerville Old Face" w:cs="Baskerville Old Face"/>
          <w:sz w:val="28"/>
          <w:szCs w:val="28"/>
        </w:rPr>
        <w:t>Inalco</w:t>
      </w:r>
      <w:proofErr w:type="spellEnd"/>
      <w:r w:rsidRPr="00D378D9">
        <w:rPr>
          <w:rFonts w:ascii="Baskerville Old Face" w:hAnsi="Baskerville Old Face" w:cs="Baskerville Old Face"/>
          <w:sz w:val="28"/>
          <w:szCs w:val="28"/>
        </w:rPr>
        <w:t xml:space="preserve">, M. Alain </w:t>
      </w:r>
      <w:proofErr w:type="spellStart"/>
      <w:r w:rsidRPr="00D378D9">
        <w:rPr>
          <w:rFonts w:ascii="Baskerville Old Face" w:hAnsi="Baskerville Old Face" w:cs="Baskerville Old Face"/>
          <w:sz w:val="28"/>
          <w:szCs w:val="28"/>
        </w:rPr>
        <w:t>Millot</w:t>
      </w:r>
      <w:proofErr w:type="spellEnd"/>
      <w:r w:rsidRPr="00D378D9">
        <w:rPr>
          <w:rFonts w:ascii="Baskerville Old Face" w:hAnsi="Baskerville Old Face" w:cs="Baskerville Old Face"/>
          <w:sz w:val="28"/>
          <w:szCs w:val="28"/>
        </w:rPr>
        <w:t>, directeur de l’Institut Français de Meknès et Mme </w:t>
      </w:r>
      <w:proofErr w:type="spellStart"/>
      <w:r w:rsidRPr="00D378D9">
        <w:rPr>
          <w:rFonts w:ascii="Baskerville Old Face" w:hAnsi="Baskerville Old Face" w:cs="Baskerville Old Face"/>
          <w:sz w:val="28"/>
          <w:szCs w:val="28"/>
        </w:rPr>
        <w:t>Wahiba</w:t>
      </w:r>
      <w:proofErr w:type="spellEnd"/>
      <w:r w:rsidRPr="00D378D9">
        <w:rPr>
          <w:rFonts w:ascii="Baskerville Old Face" w:hAnsi="Baskerville Old Face" w:cs="Baskerville Old Face"/>
          <w:sz w:val="28"/>
          <w:szCs w:val="28"/>
        </w:rPr>
        <w:t xml:space="preserve"> </w:t>
      </w:r>
      <w:proofErr w:type="spellStart"/>
      <w:r w:rsidRPr="00D378D9">
        <w:rPr>
          <w:rFonts w:ascii="Baskerville Old Face" w:hAnsi="Baskerville Old Face" w:cs="Baskerville Old Face"/>
          <w:sz w:val="28"/>
          <w:szCs w:val="28"/>
        </w:rPr>
        <w:t>Ouazzani</w:t>
      </w:r>
      <w:proofErr w:type="spellEnd"/>
      <w:r w:rsidRPr="00D378D9">
        <w:rPr>
          <w:rFonts w:ascii="Baskerville Old Face" w:hAnsi="Baskerville Old Face" w:cs="Baskerville Old Face"/>
          <w:sz w:val="28"/>
          <w:szCs w:val="28"/>
        </w:rPr>
        <w:t xml:space="preserve">, attachée de coopération auprès de l’Institut Français du Maroc </w:t>
      </w:r>
      <w:proofErr w:type="spellStart"/>
      <w:r w:rsidRPr="00D378D9">
        <w:rPr>
          <w:rFonts w:ascii="Baskerville Old Face" w:hAnsi="Baskerville Old Face" w:cs="Baskerville Old Face"/>
          <w:sz w:val="28"/>
          <w:szCs w:val="28"/>
        </w:rPr>
        <w:t>Fes</w:t>
      </w:r>
      <w:proofErr w:type="spellEnd"/>
      <w:r w:rsidRPr="00D378D9">
        <w:rPr>
          <w:rFonts w:ascii="Baskerville Old Face" w:hAnsi="Baskerville Old Face" w:cs="Baskerville Old Face"/>
          <w:sz w:val="28"/>
          <w:szCs w:val="28"/>
        </w:rPr>
        <w:t>/Meknès (Ambassade de France au Maroc) qui a été l’organisatrice attentive de cette mission au programme très dense.</w:t>
      </w:r>
    </w:p>
    <w:p w:rsidR="00D378D9" w:rsidRDefault="00D378D9" w:rsidP="00D378D9">
      <w:pPr>
        <w:widowControl w:val="0"/>
        <w:autoSpaceDE w:val="0"/>
        <w:autoSpaceDN w:val="0"/>
        <w:adjustRightInd w:val="0"/>
        <w:jc w:val="both"/>
        <w:rPr>
          <w:rFonts w:ascii="Baskerville Old Face" w:hAnsi="Baskerville Old Face" w:cs="Baskerville Old Face"/>
          <w:sz w:val="28"/>
          <w:szCs w:val="28"/>
        </w:rPr>
      </w:pPr>
      <w:r w:rsidRPr="00D378D9">
        <w:rPr>
          <w:rFonts w:ascii="Baskerville Old Face" w:hAnsi="Baskerville Old Face" w:cs="Baskerville Old Face"/>
          <w:sz w:val="28"/>
          <w:szCs w:val="28"/>
        </w:rPr>
        <w:t xml:space="preserve">Je remercie également  M. Mohamed Yassine, Directeur de l'ENS, Université Moulay Ismaïl, Meknès et Mme </w:t>
      </w:r>
      <w:proofErr w:type="spellStart"/>
      <w:r w:rsidRPr="00D378D9">
        <w:rPr>
          <w:rFonts w:ascii="Baskerville Old Face" w:hAnsi="Baskerville Old Face" w:cs="Baskerville Old Face"/>
          <w:sz w:val="28"/>
          <w:szCs w:val="28"/>
        </w:rPr>
        <w:t>Touria</w:t>
      </w:r>
      <w:proofErr w:type="spellEnd"/>
      <w:r w:rsidRPr="00D378D9">
        <w:rPr>
          <w:rFonts w:ascii="Baskerville Old Face" w:hAnsi="Baskerville Old Face" w:cs="Baskerville Old Face"/>
          <w:sz w:val="28"/>
          <w:szCs w:val="28"/>
        </w:rPr>
        <w:t xml:space="preserve"> </w:t>
      </w:r>
      <w:proofErr w:type="spellStart"/>
      <w:r w:rsidRPr="00D378D9">
        <w:rPr>
          <w:rFonts w:ascii="Baskerville Old Face" w:hAnsi="Baskerville Old Face" w:cs="Baskerville Old Face"/>
          <w:sz w:val="28"/>
          <w:szCs w:val="28"/>
        </w:rPr>
        <w:t>Oulehri</w:t>
      </w:r>
      <w:proofErr w:type="spellEnd"/>
      <w:r w:rsidRPr="00D378D9">
        <w:rPr>
          <w:rFonts w:ascii="Baskerville Old Face" w:hAnsi="Baskerville Old Face" w:cs="Baskerville Old Face"/>
          <w:sz w:val="28"/>
          <w:szCs w:val="28"/>
        </w:rPr>
        <w:t>, directrice de l’Agrégation de français, CRMEF (Centre Régional des Métiers de l'Education et de la Formation) pour l’accueil chaleureux qu’ils m’ont réservé ; entourés d’équipes pédagogiques de grande qualité, ils constituent des relais importants entre la France et le monde académique marocain.</w:t>
      </w:r>
    </w:p>
    <w:p w:rsidR="00D378D9" w:rsidRPr="00D378D9" w:rsidRDefault="00D378D9" w:rsidP="00D378D9">
      <w:pPr>
        <w:widowControl w:val="0"/>
        <w:autoSpaceDE w:val="0"/>
        <w:autoSpaceDN w:val="0"/>
        <w:adjustRightInd w:val="0"/>
        <w:jc w:val="both"/>
        <w:rPr>
          <w:rFonts w:ascii="Bookman Old Style" w:hAnsi="Bookman Old Style" w:cs="Bookman Old Style"/>
          <w:sz w:val="28"/>
          <w:szCs w:val="28"/>
        </w:rPr>
      </w:pPr>
      <w:bookmarkStart w:id="0" w:name="_GoBack"/>
      <w:bookmarkEnd w:id="0"/>
    </w:p>
    <w:p w:rsidR="00D378D9" w:rsidRPr="00D378D9" w:rsidRDefault="00D378D9" w:rsidP="00D378D9">
      <w:pPr>
        <w:widowControl w:val="0"/>
        <w:autoSpaceDE w:val="0"/>
        <w:autoSpaceDN w:val="0"/>
        <w:adjustRightInd w:val="0"/>
        <w:jc w:val="both"/>
        <w:rPr>
          <w:rFonts w:ascii="Bookman Old Style" w:hAnsi="Bookman Old Style" w:cs="Bookman Old Style"/>
          <w:sz w:val="28"/>
          <w:szCs w:val="28"/>
        </w:rPr>
      </w:pPr>
      <w:r w:rsidRPr="00D378D9">
        <w:rPr>
          <w:rFonts w:ascii="Baskerville Old Face" w:hAnsi="Baskerville Old Face" w:cs="Baskerville Old Face"/>
          <w:sz w:val="28"/>
          <w:szCs w:val="28"/>
        </w:rPr>
        <w:t xml:space="preserve">Le </w:t>
      </w:r>
      <w:r w:rsidRPr="00D378D9">
        <w:rPr>
          <w:rFonts w:ascii="Baskerville Old Face" w:hAnsi="Baskerville Old Face" w:cs="Baskerville Old Face"/>
          <w:color w:val="285287"/>
          <w:sz w:val="28"/>
          <w:szCs w:val="28"/>
        </w:rPr>
        <w:t>jeudi</w:t>
      </w:r>
      <w:r w:rsidRPr="00D378D9">
        <w:rPr>
          <w:rFonts w:ascii="Baskerville Old Face" w:hAnsi="Baskerville Old Face" w:cs="Baskerville Old Face"/>
          <w:sz w:val="28"/>
          <w:szCs w:val="28"/>
        </w:rPr>
        <w:t xml:space="preserve"> 7 mai, entre 11 h et 11 h 30, j’ai tenu ma première conférence "La culture : vaste territoire difficile à conquérir", à l'Ecole Normale Supérieure de Meknès, dans le cadre du colloque « Didactique du français et (inter)culturalité » organisé par le master Didactique du Français et Métiers de l'Education et de la Formation et l'Equipe de recherche Langue, Texte et Didactique du Français (ENS-Meknès) en partenariat avec l'Institut Français de Meknès. L’auditoire était composé d’environ 120 enseignants et étudiants représentant différentes composantes de l’Université et d’autres établissements marocains.</w:t>
      </w:r>
    </w:p>
    <w:p w:rsidR="00D378D9" w:rsidRDefault="00D378D9" w:rsidP="00D378D9">
      <w:pPr>
        <w:widowControl w:val="0"/>
        <w:autoSpaceDE w:val="0"/>
        <w:autoSpaceDN w:val="0"/>
        <w:adjustRightInd w:val="0"/>
        <w:jc w:val="both"/>
        <w:rPr>
          <w:rFonts w:ascii="Baskerville Old Face" w:hAnsi="Baskerville Old Face" w:cs="Baskerville Old Face"/>
          <w:sz w:val="28"/>
          <w:szCs w:val="28"/>
        </w:rPr>
      </w:pPr>
      <w:r w:rsidRPr="00D378D9">
        <w:rPr>
          <w:rFonts w:ascii="Baskerville Old Face" w:hAnsi="Baskerville Old Face" w:cs="Baskerville Old Face"/>
          <w:sz w:val="28"/>
          <w:szCs w:val="28"/>
        </w:rPr>
        <w:t xml:space="preserve">Le </w:t>
      </w:r>
      <w:r w:rsidRPr="00D378D9">
        <w:rPr>
          <w:rFonts w:ascii="Baskerville Old Face" w:hAnsi="Baskerville Old Face" w:cs="Baskerville Old Face"/>
          <w:color w:val="285287"/>
          <w:sz w:val="28"/>
          <w:szCs w:val="28"/>
        </w:rPr>
        <w:t>vendredi</w:t>
      </w:r>
      <w:r w:rsidRPr="00D378D9">
        <w:rPr>
          <w:rFonts w:ascii="Baskerville Old Face" w:hAnsi="Baskerville Old Face" w:cs="Baskerville Old Face"/>
          <w:sz w:val="28"/>
          <w:szCs w:val="28"/>
        </w:rPr>
        <w:t xml:space="preserve"> 8 mai entre 9 h et 17 h j'ai animé un atelier auprès du centre de préparation à l’agrégation de français autour de la thématique : « Figement - </w:t>
      </w:r>
      <w:proofErr w:type="spellStart"/>
      <w:r w:rsidRPr="00D378D9">
        <w:rPr>
          <w:rFonts w:ascii="Baskerville Old Face" w:hAnsi="Baskerville Old Face" w:cs="Baskerville Old Face"/>
          <w:sz w:val="28"/>
          <w:szCs w:val="28"/>
        </w:rPr>
        <w:t>défigement</w:t>
      </w:r>
      <w:proofErr w:type="spellEnd"/>
      <w:r w:rsidRPr="00D378D9">
        <w:rPr>
          <w:rFonts w:ascii="Baskerville Old Face" w:hAnsi="Baskerville Old Face" w:cs="Baskerville Old Face"/>
          <w:sz w:val="28"/>
          <w:szCs w:val="28"/>
        </w:rPr>
        <w:t xml:space="preserve"> - </w:t>
      </w:r>
      <w:proofErr w:type="spellStart"/>
      <w:r w:rsidRPr="00D378D9">
        <w:rPr>
          <w:rFonts w:ascii="Baskerville Old Face" w:hAnsi="Baskerville Old Face" w:cs="Baskerville Old Face"/>
          <w:sz w:val="28"/>
          <w:szCs w:val="28"/>
        </w:rPr>
        <w:t>refigement</w:t>
      </w:r>
      <w:proofErr w:type="spellEnd"/>
      <w:r w:rsidRPr="00D378D9">
        <w:rPr>
          <w:rFonts w:ascii="Baskerville Old Face" w:hAnsi="Baskerville Old Face" w:cs="Baskerville Old Face"/>
          <w:sz w:val="28"/>
          <w:szCs w:val="28"/>
        </w:rPr>
        <w:t xml:space="preserve"> : aspects didactiques ». Mon public était constitué de 19 professeurs de français </w:t>
      </w:r>
      <w:proofErr w:type="spellStart"/>
      <w:r w:rsidRPr="00D378D9">
        <w:rPr>
          <w:rFonts w:ascii="Baskerville Old Face" w:hAnsi="Baskerville Old Face" w:cs="Baskerville Old Face"/>
          <w:sz w:val="28"/>
          <w:szCs w:val="28"/>
        </w:rPr>
        <w:t>pré-sélectionnés</w:t>
      </w:r>
      <w:proofErr w:type="spellEnd"/>
      <w:r w:rsidRPr="00D378D9">
        <w:rPr>
          <w:rFonts w:ascii="Baskerville Old Face" w:hAnsi="Baskerville Old Face" w:cs="Baskerville Old Face"/>
          <w:sz w:val="28"/>
          <w:szCs w:val="28"/>
        </w:rPr>
        <w:t xml:space="preserve"> qui devront enseigner la langue et la littérature françaises aux étudiants marocains se destinant aux grandes écoles.</w:t>
      </w:r>
    </w:p>
    <w:p w:rsidR="00D378D9" w:rsidRPr="00D378D9" w:rsidRDefault="00D378D9" w:rsidP="00D378D9">
      <w:pPr>
        <w:widowControl w:val="0"/>
        <w:autoSpaceDE w:val="0"/>
        <w:autoSpaceDN w:val="0"/>
        <w:adjustRightInd w:val="0"/>
        <w:jc w:val="both"/>
        <w:rPr>
          <w:rFonts w:ascii="Bookman Old Style" w:hAnsi="Bookman Old Style" w:cs="Bookman Old Style"/>
          <w:sz w:val="28"/>
          <w:szCs w:val="28"/>
        </w:rPr>
      </w:pPr>
    </w:p>
    <w:p w:rsidR="00D378D9" w:rsidRPr="00D378D9" w:rsidRDefault="00D378D9" w:rsidP="00D378D9">
      <w:pPr>
        <w:widowControl w:val="0"/>
        <w:autoSpaceDE w:val="0"/>
        <w:autoSpaceDN w:val="0"/>
        <w:adjustRightInd w:val="0"/>
        <w:jc w:val="both"/>
        <w:rPr>
          <w:rFonts w:ascii="Bookman Old Style" w:hAnsi="Bookman Old Style" w:cs="Bookman Old Style"/>
          <w:sz w:val="28"/>
          <w:szCs w:val="28"/>
        </w:rPr>
      </w:pPr>
      <w:r w:rsidRPr="00D378D9">
        <w:rPr>
          <w:rFonts w:ascii="Baskerville Old Face" w:hAnsi="Baskerville Old Face" w:cs="Baskerville Old Face"/>
          <w:sz w:val="28"/>
          <w:szCs w:val="28"/>
        </w:rPr>
        <w:t xml:space="preserve">Cette visite a permis de confirmer les enjeux de la collaboration en didactique des langues et des cultures entre le laboratoire </w:t>
      </w:r>
      <w:proofErr w:type="spellStart"/>
      <w:r w:rsidRPr="00D378D9">
        <w:rPr>
          <w:rFonts w:ascii="Baskerville Old Face" w:hAnsi="Baskerville Old Face" w:cs="Baskerville Old Face"/>
          <w:sz w:val="28"/>
          <w:szCs w:val="28"/>
        </w:rPr>
        <w:t>Plidam</w:t>
      </w:r>
      <w:proofErr w:type="spellEnd"/>
      <w:r w:rsidRPr="00D378D9">
        <w:rPr>
          <w:rFonts w:ascii="Baskerville Old Face" w:hAnsi="Baskerville Old Face" w:cs="Baskerville Old Face"/>
          <w:sz w:val="28"/>
          <w:szCs w:val="28"/>
        </w:rPr>
        <w:t xml:space="preserve"> (</w:t>
      </w:r>
      <w:proofErr w:type="spellStart"/>
      <w:r w:rsidRPr="00D378D9">
        <w:rPr>
          <w:rFonts w:ascii="Baskerville Old Face" w:hAnsi="Baskerville Old Face" w:cs="Baskerville Old Face"/>
          <w:sz w:val="28"/>
          <w:szCs w:val="28"/>
        </w:rPr>
        <w:t>Inalco</w:t>
      </w:r>
      <w:proofErr w:type="spellEnd"/>
      <w:r w:rsidRPr="00D378D9">
        <w:rPr>
          <w:rFonts w:ascii="Baskerville Old Face" w:hAnsi="Baskerville Old Face" w:cs="Baskerville Old Face"/>
          <w:sz w:val="28"/>
          <w:szCs w:val="28"/>
        </w:rPr>
        <w:t>) et les établissements d’enseignement supérieur marocain. Grâce aux nombreuses rencontres formelles et informelles que j’ai pu avoir au cours de cette courte mission, plusieurs projets de coopération se dessinent avec l’appui espéré de l’Institut français du Maroc :</w:t>
      </w:r>
    </w:p>
    <w:p w:rsidR="00D378D9" w:rsidRPr="00D378D9" w:rsidRDefault="00D378D9" w:rsidP="00D378D9">
      <w:pPr>
        <w:pStyle w:val="Paragraphedeliste"/>
        <w:widowControl w:val="0"/>
        <w:numPr>
          <w:ilvl w:val="0"/>
          <w:numId w:val="1"/>
        </w:numPr>
        <w:autoSpaceDE w:val="0"/>
        <w:autoSpaceDN w:val="0"/>
        <w:adjustRightInd w:val="0"/>
        <w:jc w:val="both"/>
        <w:rPr>
          <w:rFonts w:ascii="Baskerville Old Face" w:hAnsi="Baskerville Old Face" w:cs="Baskerville Old Face"/>
          <w:sz w:val="28"/>
          <w:szCs w:val="28"/>
        </w:rPr>
      </w:pPr>
      <w:r w:rsidRPr="00D378D9">
        <w:rPr>
          <w:rFonts w:ascii="Baskerville Old Face" w:hAnsi="Baskerville Old Face" w:cs="Baskerville Old Face"/>
          <w:sz w:val="28"/>
          <w:szCs w:val="28"/>
        </w:rPr>
        <w:t xml:space="preserve">mise en place d’invitations Maroc-France pour la préparation de conventions avec le CRMEF de </w:t>
      </w:r>
      <w:proofErr w:type="spellStart"/>
      <w:r w:rsidRPr="00D378D9">
        <w:rPr>
          <w:rFonts w:ascii="Baskerville Old Face" w:hAnsi="Baskerville Old Face" w:cs="Baskerville Old Face"/>
          <w:sz w:val="28"/>
          <w:szCs w:val="28"/>
        </w:rPr>
        <w:t>Fes</w:t>
      </w:r>
      <w:proofErr w:type="spellEnd"/>
      <w:r w:rsidRPr="00D378D9">
        <w:rPr>
          <w:rFonts w:ascii="Baskerville Old Face" w:hAnsi="Baskerville Old Face" w:cs="Baskerville Old Face"/>
          <w:sz w:val="28"/>
          <w:szCs w:val="28"/>
        </w:rPr>
        <w:t xml:space="preserve"> et l’Université de Meknès (couvrant </w:t>
      </w:r>
      <w:r w:rsidRPr="00D378D9">
        <w:rPr>
          <w:rFonts w:ascii="Baskerville Old Face" w:hAnsi="Baskerville Old Face" w:cs="Baskerville Old Face"/>
          <w:sz w:val="28"/>
          <w:szCs w:val="28"/>
        </w:rPr>
        <w:lastRenderedPageBreak/>
        <w:t>en particulier l’ENS et la Faculté des Lettres) ;</w:t>
      </w:r>
    </w:p>
    <w:p w:rsidR="00D378D9" w:rsidRPr="00D378D9" w:rsidRDefault="00D378D9" w:rsidP="00D378D9">
      <w:pPr>
        <w:pStyle w:val="Paragraphedeliste"/>
        <w:widowControl w:val="0"/>
        <w:numPr>
          <w:ilvl w:val="0"/>
          <w:numId w:val="1"/>
        </w:numPr>
        <w:autoSpaceDE w:val="0"/>
        <w:autoSpaceDN w:val="0"/>
        <w:adjustRightInd w:val="0"/>
        <w:jc w:val="both"/>
        <w:rPr>
          <w:rFonts w:ascii="Bookman Old Style" w:hAnsi="Bookman Old Style" w:cs="Bookman Old Style"/>
          <w:sz w:val="28"/>
          <w:szCs w:val="28"/>
        </w:rPr>
      </w:pPr>
      <w:r w:rsidRPr="00D378D9">
        <w:rPr>
          <w:rFonts w:ascii="Baskerville Old Face" w:hAnsi="Baskerville Old Face" w:cs="Baskerville Old Face"/>
          <w:sz w:val="28"/>
          <w:szCs w:val="28"/>
        </w:rPr>
        <w:t xml:space="preserve">participation de collègues marocains aux colloques et séminaires de </w:t>
      </w:r>
      <w:proofErr w:type="spellStart"/>
      <w:r w:rsidRPr="00D378D9">
        <w:rPr>
          <w:rFonts w:ascii="Baskerville Old Face" w:hAnsi="Baskerville Old Face" w:cs="Baskerville Old Face"/>
          <w:sz w:val="28"/>
          <w:szCs w:val="28"/>
        </w:rPr>
        <w:t>Plidam</w:t>
      </w:r>
      <w:proofErr w:type="spellEnd"/>
      <w:r w:rsidRPr="00D378D9">
        <w:rPr>
          <w:rFonts w:ascii="Baskerville Old Face" w:hAnsi="Baskerville Old Face" w:cs="Baskerville Old Face"/>
          <w:sz w:val="28"/>
          <w:szCs w:val="28"/>
        </w:rPr>
        <w:t xml:space="preserve"> et en particulier aux Journées d’études : « Enseigner les littératures minorées. Politiques, supports et pratiques » prévues à l’</w:t>
      </w:r>
      <w:proofErr w:type="spellStart"/>
      <w:r w:rsidRPr="00D378D9">
        <w:rPr>
          <w:rFonts w:ascii="Baskerville Old Face" w:hAnsi="Baskerville Old Face" w:cs="Baskerville Old Face"/>
          <w:sz w:val="28"/>
          <w:szCs w:val="28"/>
        </w:rPr>
        <w:t>Inalco</w:t>
      </w:r>
      <w:proofErr w:type="spellEnd"/>
      <w:r w:rsidRPr="00D378D9">
        <w:rPr>
          <w:rFonts w:ascii="Baskerville Old Face" w:hAnsi="Baskerville Old Face" w:cs="Baskerville Old Face"/>
          <w:sz w:val="28"/>
          <w:szCs w:val="28"/>
        </w:rPr>
        <w:t xml:space="preserve"> les 24 et </w:t>
      </w:r>
      <w:r w:rsidRPr="00D378D9">
        <w:rPr>
          <w:rFonts w:ascii="Baskerville Old Face" w:hAnsi="Baskerville Old Face" w:cs="Baskerville Old Face"/>
          <w:color w:val="285287"/>
          <w:sz w:val="28"/>
          <w:szCs w:val="28"/>
        </w:rPr>
        <w:t>25 septembre 2015</w:t>
      </w:r>
      <w:r w:rsidRPr="00D378D9">
        <w:rPr>
          <w:rFonts w:ascii="Baskerville Old Face" w:hAnsi="Baskerville Old Face" w:cs="Baskerville Old Face"/>
          <w:sz w:val="28"/>
          <w:szCs w:val="28"/>
        </w:rPr>
        <w:t> ;</w:t>
      </w:r>
    </w:p>
    <w:p w:rsidR="00D378D9" w:rsidRPr="00D378D9" w:rsidRDefault="00D378D9" w:rsidP="00D378D9">
      <w:pPr>
        <w:pStyle w:val="Paragraphedeliste"/>
        <w:widowControl w:val="0"/>
        <w:numPr>
          <w:ilvl w:val="0"/>
          <w:numId w:val="1"/>
        </w:numPr>
        <w:autoSpaceDE w:val="0"/>
        <w:autoSpaceDN w:val="0"/>
        <w:adjustRightInd w:val="0"/>
        <w:jc w:val="both"/>
        <w:rPr>
          <w:rFonts w:ascii="Bookman Old Style" w:hAnsi="Bookman Old Style" w:cs="Bookman Old Style"/>
          <w:sz w:val="28"/>
          <w:szCs w:val="28"/>
        </w:rPr>
      </w:pPr>
      <w:r w:rsidRPr="00D378D9">
        <w:rPr>
          <w:rFonts w:ascii="Baskerville Old Face" w:hAnsi="Baskerville Old Face" w:cs="Baskerville Old Face"/>
          <w:sz w:val="28"/>
          <w:szCs w:val="28"/>
        </w:rPr>
        <w:t xml:space="preserve">mise en place de missions France-Maroc auprès des agrégatifs de </w:t>
      </w:r>
      <w:proofErr w:type="spellStart"/>
      <w:r w:rsidRPr="00D378D9">
        <w:rPr>
          <w:rFonts w:ascii="Baskerville Old Face" w:hAnsi="Baskerville Old Face" w:cs="Baskerville Old Face"/>
          <w:sz w:val="28"/>
          <w:szCs w:val="28"/>
        </w:rPr>
        <w:t>Fes</w:t>
      </w:r>
      <w:proofErr w:type="spellEnd"/>
      <w:r w:rsidRPr="00D378D9">
        <w:rPr>
          <w:rFonts w:ascii="Baskerville Old Face" w:hAnsi="Baskerville Old Face" w:cs="Baskerville Old Face"/>
          <w:sz w:val="28"/>
          <w:szCs w:val="28"/>
        </w:rPr>
        <w:t>, et au sein de l’Université de Meknès (ENS, Faculté des lettres) en didactique des langues, des littératures et de la traduction</w:t>
      </w:r>
      <w:r>
        <w:rPr>
          <w:rFonts w:ascii="Baskerville Old Face" w:hAnsi="Baskerville Old Face" w:cs="Baskerville Old Face"/>
          <w:sz w:val="28"/>
          <w:szCs w:val="28"/>
        </w:rPr>
        <w:t xml:space="preserve"> </w:t>
      </w:r>
      <w:r w:rsidRPr="00D378D9">
        <w:rPr>
          <w:rFonts w:ascii="Baskerville Old Face" w:hAnsi="Baskerville Old Face" w:cs="Baskerville Old Face"/>
          <w:sz w:val="28"/>
          <w:szCs w:val="28"/>
        </w:rPr>
        <w:t>;</w:t>
      </w:r>
    </w:p>
    <w:p w:rsidR="00D378D9" w:rsidRPr="00D378D9" w:rsidRDefault="00D378D9" w:rsidP="00D378D9">
      <w:pPr>
        <w:pStyle w:val="Paragraphedeliste"/>
        <w:widowControl w:val="0"/>
        <w:numPr>
          <w:ilvl w:val="0"/>
          <w:numId w:val="1"/>
        </w:numPr>
        <w:autoSpaceDE w:val="0"/>
        <w:autoSpaceDN w:val="0"/>
        <w:adjustRightInd w:val="0"/>
        <w:jc w:val="both"/>
        <w:rPr>
          <w:rFonts w:ascii="Bookman Old Style" w:hAnsi="Bookman Old Style" w:cs="Bookman Old Style"/>
          <w:sz w:val="28"/>
          <w:szCs w:val="28"/>
        </w:rPr>
      </w:pPr>
      <w:r w:rsidRPr="00D378D9">
        <w:rPr>
          <w:rFonts w:ascii="Baskerville Old Face" w:hAnsi="Baskerville Old Face" w:cs="Baskerville Old Face"/>
          <w:sz w:val="28"/>
          <w:szCs w:val="28"/>
        </w:rPr>
        <w:t xml:space="preserve">organisation d’une rencontre scientifique portant sur la didactique du texte littéraire ; du côté français un tel projet pourrait être porté par l’axe 4 (« littérature et culture en didactique des langues ») de </w:t>
      </w:r>
      <w:proofErr w:type="spellStart"/>
      <w:r w:rsidRPr="00D378D9">
        <w:rPr>
          <w:rFonts w:ascii="Baskerville Old Face" w:hAnsi="Baskerville Old Face" w:cs="Baskerville Old Face"/>
          <w:sz w:val="28"/>
          <w:szCs w:val="28"/>
        </w:rPr>
        <w:t>Plidam</w:t>
      </w:r>
      <w:proofErr w:type="spellEnd"/>
      <w:r w:rsidRPr="00D378D9">
        <w:rPr>
          <w:rFonts w:ascii="Baskerville Old Face" w:hAnsi="Baskerville Old Face" w:cs="Baskerville Old Face"/>
          <w:sz w:val="28"/>
          <w:szCs w:val="28"/>
        </w:rPr>
        <w:t>.</w:t>
      </w:r>
    </w:p>
    <w:p w:rsidR="00D378D9" w:rsidRDefault="00D378D9" w:rsidP="00D378D9">
      <w:pPr>
        <w:pStyle w:val="Paragraphedeliste"/>
        <w:widowControl w:val="0"/>
        <w:autoSpaceDE w:val="0"/>
        <w:autoSpaceDN w:val="0"/>
        <w:adjustRightInd w:val="0"/>
        <w:jc w:val="both"/>
        <w:rPr>
          <w:rFonts w:ascii="Baskerville Old Face" w:hAnsi="Baskerville Old Face" w:cs="Baskerville Old Face"/>
          <w:sz w:val="28"/>
          <w:szCs w:val="28"/>
        </w:rPr>
      </w:pPr>
    </w:p>
    <w:p w:rsidR="00D378D9" w:rsidRPr="00D378D9" w:rsidRDefault="00D378D9" w:rsidP="00D378D9">
      <w:pPr>
        <w:pStyle w:val="Paragraphedeliste"/>
        <w:widowControl w:val="0"/>
        <w:autoSpaceDE w:val="0"/>
        <w:autoSpaceDN w:val="0"/>
        <w:adjustRightInd w:val="0"/>
        <w:jc w:val="both"/>
        <w:rPr>
          <w:rFonts w:ascii="Bookman Old Style" w:hAnsi="Bookman Old Style" w:cs="Bookman Old Style"/>
          <w:sz w:val="28"/>
          <w:szCs w:val="28"/>
        </w:rPr>
      </w:pPr>
    </w:p>
    <w:p w:rsidR="00D378D9" w:rsidRPr="00D378D9" w:rsidRDefault="00D378D9" w:rsidP="00D378D9">
      <w:pPr>
        <w:widowControl w:val="0"/>
        <w:autoSpaceDE w:val="0"/>
        <w:autoSpaceDN w:val="0"/>
        <w:adjustRightInd w:val="0"/>
        <w:jc w:val="both"/>
        <w:rPr>
          <w:rFonts w:ascii="Bookman Old Style" w:hAnsi="Bookman Old Style" w:cs="Bookman Old Style"/>
          <w:sz w:val="28"/>
          <w:szCs w:val="28"/>
        </w:rPr>
      </w:pPr>
      <w:r w:rsidRPr="00D378D9">
        <w:rPr>
          <w:rFonts w:ascii="Baskerville Old Face" w:hAnsi="Baskerville Old Face" w:cs="Baskerville Old Face"/>
          <w:sz w:val="28"/>
          <w:szCs w:val="28"/>
        </w:rPr>
        <w:t xml:space="preserve">J’insiste enfin sur le dévouement constant et la parfaite efficacité de Mme </w:t>
      </w:r>
      <w:proofErr w:type="spellStart"/>
      <w:r w:rsidRPr="00D378D9">
        <w:rPr>
          <w:rFonts w:ascii="Baskerville Old Face" w:hAnsi="Baskerville Old Face" w:cs="Baskerville Old Face"/>
          <w:sz w:val="28"/>
          <w:szCs w:val="28"/>
        </w:rPr>
        <w:t>Ouazzani</w:t>
      </w:r>
      <w:proofErr w:type="spellEnd"/>
      <w:r w:rsidRPr="00D378D9">
        <w:rPr>
          <w:rFonts w:ascii="Baskerville Old Face" w:hAnsi="Baskerville Old Face" w:cs="Baskerville Old Face"/>
          <w:sz w:val="28"/>
          <w:szCs w:val="28"/>
        </w:rPr>
        <w:t xml:space="preserve"> qui a été la cheville ouvrière de cette fructueuse mission.</w:t>
      </w:r>
    </w:p>
    <w:p w:rsidR="00D378D9" w:rsidRPr="00D378D9" w:rsidRDefault="00D378D9" w:rsidP="00D378D9">
      <w:pPr>
        <w:widowControl w:val="0"/>
        <w:autoSpaceDE w:val="0"/>
        <w:autoSpaceDN w:val="0"/>
        <w:adjustRightInd w:val="0"/>
        <w:jc w:val="both"/>
        <w:rPr>
          <w:rFonts w:ascii="Bookman Old Style" w:hAnsi="Bookman Old Style" w:cs="Bookman Old Style"/>
          <w:sz w:val="28"/>
          <w:szCs w:val="28"/>
        </w:rPr>
      </w:pPr>
      <w:r w:rsidRPr="00D378D9">
        <w:rPr>
          <w:rFonts w:ascii="Baskerville Old Face" w:hAnsi="Baskerville Old Face" w:cs="Baskerville Old Face"/>
          <w:sz w:val="28"/>
          <w:szCs w:val="28"/>
        </w:rPr>
        <w:t> </w:t>
      </w:r>
    </w:p>
    <w:p w:rsidR="00D378D9" w:rsidRPr="00D378D9" w:rsidRDefault="00D378D9" w:rsidP="00D378D9">
      <w:pPr>
        <w:widowControl w:val="0"/>
        <w:autoSpaceDE w:val="0"/>
        <w:autoSpaceDN w:val="0"/>
        <w:adjustRightInd w:val="0"/>
        <w:jc w:val="right"/>
        <w:rPr>
          <w:rFonts w:ascii="Bookman Old Style" w:hAnsi="Bookman Old Style" w:cs="Bookman Old Style"/>
          <w:sz w:val="28"/>
          <w:szCs w:val="28"/>
        </w:rPr>
      </w:pPr>
      <w:r w:rsidRPr="00D378D9">
        <w:rPr>
          <w:rFonts w:ascii="Baskerville Old Face" w:hAnsi="Baskerville Old Face" w:cs="Baskerville Old Face"/>
          <w:sz w:val="28"/>
          <w:szCs w:val="28"/>
        </w:rPr>
        <w:t xml:space="preserve">Fait à Paris le </w:t>
      </w:r>
      <w:r w:rsidRPr="00D378D9">
        <w:rPr>
          <w:rFonts w:ascii="Baskerville Old Face" w:hAnsi="Baskerville Old Face" w:cs="Baskerville Old Face"/>
          <w:color w:val="285287"/>
          <w:sz w:val="28"/>
          <w:szCs w:val="28"/>
        </w:rPr>
        <w:t>27 mai 2015</w:t>
      </w:r>
    </w:p>
    <w:p w:rsidR="00183B5C" w:rsidRPr="00D378D9" w:rsidRDefault="00D378D9" w:rsidP="00D378D9">
      <w:pPr>
        <w:rPr>
          <w:sz w:val="28"/>
          <w:szCs w:val="28"/>
        </w:rPr>
      </w:pPr>
      <w:r w:rsidRPr="00D378D9">
        <w:rPr>
          <w:rFonts w:ascii="Baskerville Old Face" w:hAnsi="Baskerville Old Face" w:cs="Baskerville Old Face"/>
          <w:sz w:val="28"/>
          <w:szCs w:val="28"/>
        </w:rPr>
        <w:t> </w:t>
      </w:r>
    </w:p>
    <w:sectPr w:rsidR="00183B5C" w:rsidRPr="00D378D9" w:rsidSect="0077075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Old Face">
    <w:panose1 w:val="020206020805050203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A4A69"/>
    <w:multiLevelType w:val="hybridMultilevel"/>
    <w:tmpl w:val="D5D29298"/>
    <w:lvl w:ilvl="0" w:tplc="0396FBF0">
      <w:start w:val="2014"/>
      <w:numFmt w:val="bullet"/>
      <w:lvlText w:val="-"/>
      <w:lvlJc w:val="left"/>
      <w:pPr>
        <w:ind w:left="720" w:hanging="360"/>
      </w:pPr>
      <w:rPr>
        <w:rFonts w:ascii="Baskerville Old Face" w:eastAsiaTheme="minorEastAsia" w:hAnsi="Baskerville Old Face" w:cs="Baskerville Old Fac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8D9"/>
    <w:rsid w:val="00183B5C"/>
    <w:rsid w:val="00770752"/>
    <w:rsid w:val="00D378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D815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78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7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2973</Characters>
  <Application>Microsoft Macintosh Word</Application>
  <DocSecurity>0</DocSecurity>
  <Lines>24</Lines>
  <Paragraphs>7</Paragraphs>
  <ScaleCrop>false</ScaleCrop>
  <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Ouvrard-Andriantsoa</dc:creator>
  <cp:keywords/>
  <dc:description/>
  <cp:lastModifiedBy>Louise Ouvrard-Andriantsoa</cp:lastModifiedBy>
  <cp:revision>1</cp:revision>
  <dcterms:created xsi:type="dcterms:W3CDTF">2015-05-27T10:31:00Z</dcterms:created>
  <dcterms:modified xsi:type="dcterms:W3CDTF">2015-05-27T12:18:00Z</dcterms:modified>
</cp:coreProperties>
</file>